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C46B59" w14:textId="44BB8CC5" w:rsidR="00C5522A" w:rsidRDefault="006326B9" w:rsidP="00C5522A">
      <w:pPr>
        <w:jc w:val="center"/>
      </w:pPr>
      <w:bookmarkStart w:id="0" w:name="_GoBack"/>
      <w:bookmarkEnd w:id="0"/>
      <w:r>
        <w:t>Oxnar</w:t>
      </w:r>
      <w:r w:rsidR="004C6B91">
        <w:t>d College Academic Senate Minutes</w:t>
      </w:r>
    </w:p>
    <w:p w14:paraId="65FBE023" w14:textId="5828A51F" w:rsidR="0085532B" w:rsidRPr="0085532B" w:rsidRDefault="00EC51BE" w:rsidP="00C5522A">
      <w:pPr>
        <w:jc w:val="center"/>
        <w:rPr>
          <w:b/>
        </w:rPr>
      </w:pPr>
      <w:r>
        <w:rPr>
          <w:b/>
        </w:rPr>
        <w:t>LLRC-101</w:t>
      </w:r>
    </w:p>
    <w:p w14:paraId="748345FB" w14:textId="61A4A863" w:rsidR="00244590" w:rsidRPr="00244590" w:rsidRDefault="00EC51BE" w:rsidP="00C5522A">
      <w:pPr>
        <w:jc w:val="center"/>
        <w:rPr>
          <w:b/>
        </w:rPr>
      </w:pPr>
      <w:r>
        <w:rPr>
          <w:b/>
        </w:rPr>
        <w:t>Please note the change in room – back to LLRC-101</w:t>
      </w:r>
    </w:p>
    <w:p w14:paraId="33571ADC" w14:textId="73F4574D" w:rsidR="006326B9" w:rsidRPr="0085532B" w:rsidRDefault="00EC51BE" w:rsidP="00C5522A">
      <w:pPr>
        <w:jc w:val="center"/>
        <w:rPr>
          <w:b/>
        </w:rPr>
      </w:pPr>
      <w:proofErr w:type="gramStart"/>
      <w:r>
        <w:rPr>
          <w:b/>
        </w:rPr>
        <w:t>February 24</w:t>
      </w:r>
      <w:r w:rsidR="00927AAB">
        <w:rPr>
          <w:b/>
        </w:rPr>
        <w:t>, 2014</w:t>
      </w:r>
      <w:r w:rsidR="00EE7AFA">
        <w:rPr>
          <w:b/>
        </w:rPr>
        <w:t xml:space="preserve"> </w:t>
      </w:r>
      <w:r>
        <w:rPr>
          <w:b/>
        </w:rPr>
        <w:t>2:00 pm.</w:t>
      </w:r>
      <w:proofErr w:type="gramEnd"/>
      <w:r>
        <w:rPr>
          <w:b/>
        </w:rPr>
        <w:t xml:space="preserve">  </w:t>
      </w:r>
    </w:p>
    <w:p w14:paraId="1DBF5AF0" w14:textId="77777777" w:rsidR="002F436B" w:rsidRPr="00BA15EF" w:rsidRDefault="002F436B" w:rsidP="002F436B">
      <w:pPr>
        <w:rPr>
          <w:rFonts w:ascii="Times New Roman" w:hAnsi="Times New Roman" w:cs="Times New Roman"/>
          <w:sz w:val="18"/>
        </w:rPr>
      </w:pPr>
      <w:r w:rsidRPr="00BA15EF">
        <w:rPr>
          <w:rFonts w:ascii="Times New Roman" w:hAnsi="Times New Roman" w:cs="Times New Roman"/>
          <w:sz w:val="18"/>
        </w:rPr>
        <w:t>Members present and absent:</w:t>
      </w:r>
    </w:p>
    <w:tbl>
      <w:tblPr>
        <w:tblW w:w="0" w:type="auto"/>
        <w:jc w:val="center"/>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6"/>
        <w:gridCol w:w="13"/>
        <w:gridCol w:w="5660"/>
        <w:gridCol w:w="6"/>
      </w:tblGrid>
      <w:tr w:rsidR="002F436B" w:rsidRPr="00BA15EF" w14:paraId="7C4F70F6" w14:textId="77777777" w:rsidTr="002F436B">
        <w:trPr>
          <w:gridAfter w:val="1"/>
          <w:wAfter w:w="6" w:type="dxa"/>
          <w:jc w:val="center"/>
        </w:trPr>
        <w:tc>
          <w:tcPr>
            <w:tcW w:w="9489" w:type="dxa"/>
            <w:gridSpan w:val="3"/>
            <w:shd w:val="clear" w:color="auto" w:fill="E6E6E6"/>
            <w:vAlign w:val="center"/>
          </w:tcPr>
          <w:p w14:paraId="51106069" w14:textId="77777777" w:rsidR="002F436B" w:rsidRPr="00BA15EF" w:rsidRDefault="002F436B" w:rsidP="002F436B">
            <w:pPr>
              <w:rPr>
                <w:rFonts w:ascii="Times New Roman" w:hAnsi="Times New Roman" w:cs="Times New Roman"/>
                <w:sz w:val="18"/>
              </w:rPr>
            </w:pPr>
            <w:r w:rsidRPr="00BA15EF">
              <w:rPr>
                <w:rFonts w:ascii="Times New Roman" w:hAnsi="Times New Roman" w:cs="Times New Roman"/>
                <w:b/>
                <w:sz w:val="18"/>
              </w:rPr>
              <w:t>Academic Senate Executive Board</w:t>
            </w:r>
          </w:p>
        </w:tc>
      </w:tr>
      <w:tr w:rsidR="002F436B" w:rsidRPr="00BA15EF" w14:paraId="09A54BD0" w14:textId="77777777" w:rsidTr="002F436B">
        <w:trPr>
          <w:gridAfter w:val="1"/>
          <w:wAfter w:w="6" w:type="dxa"/>
          <w:trHeight w:val="368"/>
          <w:jc w:val="center"/>
        </w:trPr>
        <w:tc>
          <w:tcPr>
            <w:tcW w:w="3829" w:type="dxa"/>
            <w:gridSpan w:val="2"/>
          </w:tcPr>
          <w:p w14:paraId="0EAD7EE3" w14:textId="77777777" w:rsidR="002F436B" w:rsidRPr="00BA15EF" w:rsidRDefault="002F436B" w:rsidP="002F436B">
            <w:pPr>
              <w:rPr>
                <w:rFonts w:ascii="Times New Roman" w:hAnsi="Times New Roman" w:cs="Times New Roman"/>
                <w:sz w:val="18"/>
              </w:rPr>
            </w:pPr>
            <w:r w:rsidRPr="00BA15EF">
              <w:rPr>
                <w:rFonts w:ascii="Times New Roman" w:hAnsi="Times New Roman" w:cs="Times New Roman"/>
                <w:sz w:val="18"/>
              </w:rPr>
              <w:t>Linda Kamaila, President</w:t>
            </w:r>
          </w:p>
        </w:tc>
        <w:tc>
          <w:tcPr>
            <w:tcW w:w="5660" w:type="dxa"/>
          </w:tcPr>
          <w:p w14:paraId="30E98523" w14:textId="77777777" w:rsidR="002F436B" w:rsidRPr="00BA15EF" w:rsidRDefault="002F436B" w:rsidP="002F436B">
            <w:pPr>
              <w:rPr>
                <w:rFonts w:ascii="Times New Roman" w:hAnsi="Times New Roman" w:cs="Times New Roman"/>
                <w:sz w:val="18"/>
              </w:rPr>
            </w:pPr>
            <w:r w:rsidRPr="00BA15EF">
              <w:rPr>
                <w:rFonts w:ascii="Times New Roman" w:hAnsi="Times New Roman" w:cs="Times New Roman"/>
                <w:sz w:val="18"/>
              </w:rPr>
              <w:t xml:space="preserve">Present   </w:t>
            </w:r>
          </w:p>
        </w:tc>
      </w:tr>
      <w:tr w:rsidR="002F436B" w:rsidRPr="00BA15EF" w14:paraId="4B90DAE0" w14:textId="77777777" w:rsidTr="002F436B">
        <w:trPr>
          <w:gridAfter w:val="1"/>
          <w:wAfter w:w="6" w:type="dxa"/>
          <w:trHeight w:val="323"/>
          <w:jc w:val="center"/>
        </w:trPr>
        <w:tc>
          <w:tcPr>
            <w:tcW w:w="3829" w:type="dxa"/>
            <w:gridSpan w:val="2"/>
          </w:tcPr>
          <w:p w14:paraId="255A119A" w14:textId="77777777" w:rsidR="002F436B" w:rsidRPr="00BA15EF" w:rsidRDefault="002F436B" w:rsidP="002F436B">
            <w:pPr>
              <w:rPr>
                <w:rFonts w:ascii="Times New Roman" w:hAnsi="Times New Roman" w:cs="Times New Roman"/>
                <w:sz w:val="18"/>
              </w:rPr>
            </w:pPr>
            <w:r w:rsidRPr="00BA15EF">
              <w:rPr>
                <w:rFonts w:ascii="Times New Roman" w:hAnsi="Times New Roman" w:cs="Times New Roman"/>
                <w:sz w:val="18"/>
              </w:rPr>
              <w:t>Robert Cabral, Vice President</w:t>
            </w:r>
          </w:p>
        </w:tc>
        <w:tc>
          <w:tcPr>
            <w:tcW w:w="5660" w:type="dxa"/>
          </w:tcPr>
          <w:p w14:paraId="0B620CC7" w14:textId="6C4E9A7B" w:rsidR="002F436B" w:rsidRPr="00BA15EF" w:rsidRDefault="00E20A09" w:rsidP="002F436B">
            <w:pPr>
              <w:rPr>
                <w:rFonts w:ascii="Times New Roman" w:hAnsi="Times New Roman" w:cs="Times New Roman"/>
                <w:sz w:val="18"/>
              </w:rPr>
            </w:pPr>
            <w:r>
              <w:rPr>
                <w:rFonts w:ascii="Times New Roman" w:hAnsi="Times New Roman" w:cs="Times New Roman"/>
                <w:sz w:val="18"/>
              </w:rPr>
              <w:t>Absent</w:t>
            </w:r>
            <w:r w:rsidR="002F436B" w:rsidRPr="00BA15EF">
              <w:rPr>
                <w:rFonts w:ascii="Times New Roman" w:hAnsi="Times New Roman" w:cs="Times New Roman"/>
                <w:sz w:val="18"/>
              </w:rPr>
              <w:t xml:space="preserve"> </w:t>
            </w:r>
          </w:p>
        </w:tc>
      </w:tr>
      <w:tr w:rsidR="002F436B" w:rsidRPr="00BA15EF" w14:paraId="2255B9CC" w14:textId="77777777" w:rsidTr="002F436B">
        <w:trPr>
          <w:gridAfter w:val="1"/>
          <w:wAfter w:w="6" w:type="dxa"/>
          <w:jc w:val="center"/>
        </w:trPr>
        <w:tc>
          <w:tcPr>
            <w:tcW w:w="3829" w:type="dxa"/>
            <w:gridSpan w:val="2"/>
          </w:tcPr>
          <w:p w14:paraId="0F29A024" w14:textId="77777777" w:rsidR="002F436B" w:rsidRPr="00BA15EF" w:rsidRDefault="002F436B" w:rsidP="002F436B">
            <w:pPr>
              <w:rPr>
                <w:rFonts w:ascii="Times New Roman" w:hAnsi="Times New Roman" w:cs="Times New Roman"/>
                <w:sz w:val="18"/>
              </w:rPr>
            </w:pPr>
            <w:r w:rsidRPr="00BA15EF">
              <w:rPr>
                <w:rFonts w:ascii="Times New Roman" w:hAnsi="Times New Roman" w:cs="Times New Roman"/>
                <w:sz w:val="18"/>
              </w:rPr>
              <w:t xml:space="preserve">Diane </w:t>
            </w:r>
            <w:proofErr w:type="spellStart"/>
            <w:r w:rsidRPr="00BA15EF">
              <w:rPr>
                <w:rFonts w:ascii="Times New Roman" w:hAnsi="Times New Roman" w:cs="Times New Roman"/>
                <w:sz w:val="18"/>
              </w:rPr>
              <w:t>Eberhardy</w:t>
            </w:r>
            <w:proofErr w:type="spellEnd"/>
            <w:r w:rsidRPr="00BA15EF">
              <w:rPr>
                <w:rFonts w:ascii="Times New Roman" w:hAnsi="Times New Roman" w:cs="Times New Roman"/>
                <w:sz w:val="18"/>
              </w:rPr>
              <w:t>, Treasurer</w:t>
            </w:r>
          </w:p>
        </w:tc>
        <w:tc>
          <w:tcPr>
            <w:tcW w:w="5660" w:type="dxa"/>
          </w:tcPr>
          <w:p w14:paraId="4AF1339C" w14:textId="2A7839B0" w:rsidR="002F436B" w:rsidRPr="00BA15EF" w:rsidRDefault="00E20A09" w:rsidP="002F436B">
            <w:pPr>
              <w:rPr>
                <w:rFonts w:ascii="Times New Roman" w:hAnsi="Times New Roman" w:cs="Times New Roman"/>
                <w:sz w:val="18"/>
              </w:rPr>
            </w:pPr>
            <w:r>
              <w:rPr>
                <w:rFonts w:ascii="Times New Roman" w:hAnsi="Times New Roman" w:cs="Times New Roman"/>
                <w:sz w:val="18"/>
              </w:rPr>
              <w:t>Present</w:t>
            </w:r>
          </w:p>
        </w:tc>
      </w:tr>
      <w:tr w:rsidR="002F436B" w:rsidRPr="00BA15EF" w14:paraId="504D1646" w14:textId="77777777" w:rsidTr="002F436B">
        <w:trPr>
          <w:gridAfter w:val="1"/>
          <w:wAfter w:w="6" w:type="dxa"/>
          <w:trHeight w:val="305"/>
          <w:jc w:val="center"/>
        </w:trPr>
        <w:tc>
          <w:tcPr>
            <w:tcW w:w="3829" w:type="dxa"/>
            <w:gridSpan w:val="2"/>
          </w:tcPr>
          <w:p w14:paraId="4DC57D95" w14:textId="77777777" w:rsidR="002F436B" w:rsidRPr="00BA15EF" w:rsidRDefault="002F436B" w:rsidP="002F436B">
            <w:pPr>
              <w:rPr>
                <w:rFonts w:ascii="Times New Roman" w:hAnsi="Times New Roman" w:cs="Times New Roman"/>
                <w:sz w:val="18"/>
              </w:rPr>
            </w:pPr>
            <w:r w:rsidRPr="00BA15EF">
              <w:rPr>
                <w:rFonts w:ascii="Times New Roman" w:hAnsi="Times New Roman" w:cs="Times New Roman"/>
                <w:sz w:val="18"/>
              </w:rPr>
              <w:t>Gloria Guevara, Secretary</w:t>
            </w:r>
          </w:p>
        </w:tc>
        <w:tc>
          <w:tcPr>
            <w:tcW w:w="5660" w:type="dxa"/>
          </w:tcPr>
          <w:p w14:paraId="2C6F98FE" w14:textId="77777777" w:rsidR="002F436B" w:rsidRPr="00BA15EF" w:rsidRDefault="002F436B" w:rsidP="002F436B">
            <w:pPr>
              <w:rPr>
                <w:rFonts w:ascii="Times New Roman" w:hAnsi="Times New Roman" w:cs="Times New Roman"/>
                <w:sz w:val="18"/>
              </w:rPr>
            </w:pPr>
            <w:r w:rsidRPr="00BA15EF">
              <w:rPr>
                <w:rFonts w:ascii="Times New Roman" w:hAnsi="Times New Roman" w:cs="Times New Roman"/>
                <w:sz w:val="18"/>
              </w:rPr>
              <w:t xml:space="preserve">Present </w:t>
            </w:r>
          </w:p>
        </w:tc>
      </w:tr>
      <w:tr w:rsidR="002F436B" w:rsidRPr="00BA15EF" w14:paraId="1B230E22" w14:textId="77777777" w:rsidTr="002F436B">
        <w:trPr>
          <w:gridAfter w:val="1"/>
          <w:wAfter w:w="6" w:type="dxa"/>
          <w:trHeight w:val="260"/>
          <w:jc w:val="center"/>
        </w:trPr>
        <w:tc>
          <w:tcPr>
            <w:tcW w:w="3829" w:type="dxa"/>
            <w:gridSpan w:val="2"/>
            <w:shd w:val="clear" w:color="auto" w:fill="E6E6E6"/>
            <w:vAlign w:val="center"/>
          </w:tcPr>
          <w:p w14:paraId="385C58A4" w14:textId="77777777" w:rsidR="002F436B" w:rsidRPr="00BA15EF" w:rsidRDefault="002F436B" w:rsidP="002F436B">
            <w:pPr>
              <w:rPr>
                <w:rFonts w:ascii="Times New Roman" w:hAnsi="Times New Roman" w:cs="Times New Roman"/>
                <w:sz w:val="18"/>
              </w:rPr>
            </w:pPr>
            <w:r w:rsidRPr="00BA15EF">
              <w:rPr>
                <w:rFonts w:ascii="Times New Roman" w:hAnsi="Times New Roman" w:cs="Times New Roman"/>
                <w:b/>
                <w:sz w:val="18"/>
              </w:rPr>
              <w:t>Department</w:t>
            </w:r>
          </w:p>
        </w:tc>
        <w:tc>
          <w:tcPr>
            <w:tcW w:w="5660" w:type="dxa"/>
            <w:shd w:val="clear" w:color="auto" w:fill="E6E6E6"/>
            <w:vAlign w:val="center"/>
          </w:tcPr>
          <w:p w14:paraId="49C163EB" w14:textId="77777777" w:rsidR="002F436B" w:rsidRPr="00BA15EF" w:rsidRDefault="002F436B" w:rsidP="002F436B">
            <w:pPr>
              <w:rPr>
                <w:rFonts w:ascii="Times New Roman" w:hAnsi="Times New Roman" w:cs="Times New Roman"/>
                <w:sz w:val="18"/>
              </w:rPr>
            </w:pPr>
            <w:r w:rsidRPr="00BA15EF">
              <w:rPr>
                <w:rFonts w:ascii="Times New Roman" w:hAnsi="Times New Roman" w:cs="Times New Roman"/>
                <w:b/>
                <w:sz w:val="18"/>
              </w:rPr>
              <w:t>Senators</w:t>
            </w:r>
          </w:p>
        </w:tc>
      </w:tr>
      <w:tr w:rsidR="002F436B" w:rsidRPr="00BA15EF" w14:paraId="0D5554AD" w14:textId="77777777" w:rsidTr="002F436B">
        <w:trPr>
          <w:jc w:val="center"/>
        </w:trPr>
        <w:tc>
          <w:tcPr>
            <w:tcW w:w="3816" w:type="dxa"/>
          </w:tcPr>
          <w:p w14:paraId="2AE1E713"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ADS/Paralegal</w:t>
            </w:r>
          </w:p>
        </w:tc>
        <w:tc>
          <w:tcPr>
            <w:tcW w:w="5679" w:type="dxa"/>
            <w:gridSpan w:val="3"/>
          </w:tcPr>
          <w:p w14:paraId="376A8AA3" w14:textId="77777777" w:rsidR="002F436B" w:rsidRPr="00BA15EF" w:rsidRDefault="002F436B" w:rsidP="002F436B">
            <w:pPr>
              <w:spacing w:after="80"/>
              <w:rPr>
                <w:rFonts w:ascii="Times New Roman" w:hAnsi="Times New Roman" w:cs="Times New Roman"/>
                <w:sz w:val="18"/>
                <w:highlight w:val="yellow"/>
              </w:rPr>
            </w:pPr>
            <w:r>
              <w:rPr>
                <w:rFonts w:ascii="Times New Roman" w:hAnsi="Times New Roman" w:cs="Times New Roman"/>
                <w:sz w:val="18"/>
              </w:rPr>
              <w:t xml:space="preserve">1.  </w:t>
            </w:r>
            <w:proofErr w:type="spellStart"/>
            <w:r>
              <w:rPr>
                <w:rFonts w:ascii="Times New Roman" w:hAnsi="Times New Roman" w:cs="Times New Roman"/>
                <w:sz w:val="18"/>
              </w:rPr>
              <w:t>Becca</w:t>
            </w:r>
            <w:proofErr w:type="spellEnd"/>
            <w:r>
              <w:rPr>
                <w:rFonts w:ascii="Times New Roman" w:hAnsi="Times New Roman" w:cs="Times New Roman"/>
                <w:sz w:val="18"/>
              </w:rPr>
              <w:t xml:space="preserve"> Porter, Absent</w:t>
            </w:r>
          </w:p>
        </w:tc>
      </w:tr>
      <w:tr w:rsidR="002F436B" w:rsidRPr="00BA15EF" w14:paraId="106001B9" w14:textId="77777777" w:rsidTr="002F436B">
        <w:trPr>
          <w:jc w:val="center"/>
        </w:trPr>
        <w:tc>
          <w:tcPr>
            <w:tcW w:w="3816" w:type="dxa"/>
          </w:tcPr>
          <w:p w14:paraId="1D9E32F0"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CAOT/Office Technology</w:t>
            </w:r>
          </w:p>
        </w:tc>
        <w:tc>
          <w:tcPr>
            <w:tcW w:w="5679" w:type="dxa"/>
            <w:gridSpan w:val="3"/>
          </w:tcPr>
          <w:p w14:paraId="5914DC9B" w14:textId="588BFB7F" w:rsidR="002F436B" w:rsidRPr="00BA15EF" w:rsidRDefault="002F436B" w:rsidP="002F436B">
            <w:pPr>
              <w:spacing w:after="80"/>
              <w:rPr>
                <w:rFonts w:ascii="Times New Roman" w:hAnsi="Times New Roman" w:cs="Times New Roman"/>
                <w:sz w:val="18"/>
                <w:highlight w:val="yellow"/>
              </w:rPr>
            </w:pPr>
            <w:r>
              <w:rPr>
                <w:rFonts w:ascii="Times New Roman" w:hAnsi="Times New Roman" w:cs="Times New Roman"/>
                <w:sz w:val="18"/>
              </w:rPr>
              <w:t xml:space="preserve">1.  Diane </w:t>
            </w:r>
            <w:proofErr w:type="spellStart"/>
            <w:r>
              <w:rPr>
                <w:rFonts w:ascii="Times New Roman" w:hAnsi="Times New Roman" w:cs="Times New Roman"/>
                <w:sz w:val="18"/>
              </w:rPr>
              <w:t>Eberhardy</w:t>
            </w:r>
            <w:proofErr w:type="spellEnd"/>
            <w:r>
              <w:rPr>
                <w:rFonts w:ascii="Times New Roman" w:hAnsi="Times New Roman" w:cs="Times New Roman"/>
                <w:sz w:val="18"/>
              </w:rPr>
              <w:t xml:space="preserve">, </w:t>
            </w:r>
            <w:r w:rsidR="00E4696D">
              <w:rPr>
                <w:rFonts w:ascii="Times New Roman" w:hAnsi="Times New Roman" w:cs="Times New Roman"/>
                <w:sz w:val="18"/>
              </w:rPr>
              <w:t>Present</w:t>
            </w:r>
          </w:p>
        </w:tc>
      </w:tr>
      <w:tr w:rsidR="002F436B" w:rsidRPr="00BA15EF" w14:paraId="54BF8099" w14:textId="77777777" w:rsidTr="002F436B">
        <w:trPr>
          <w:jc w:val="center"/>
        </w:trPr>
        <w:tc>
          <w:tcPr>
            <w:tcW w:w="3816" w:type="dxa"/>
          </w:tcPr>
          <w:p w14:paraId="4E2EE0C3"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Child Development</w:t>
            </w:r>
          </w:p>
        </w:tc>
        <w:tc>
          <w:tcPr>
            <w:tcW w:w="5679" w:type="dxa"/>
            <w:gridSpan w:val="3"/>
          </w:tcPr>
          <w:p w14:paraId="77716869" w14:textId="77777777" w:rsidR="002F436B" w:rsidRPr="00BA15EF" w:rsidRDefault="002F436B" w:rsidP="002F436B">
            <w:pPr>
              <w:spacing w:after="80"/>
              <w:rPr>
                <w:rFonts w:ascii="Times New Roman" w:hAnsi="Times New Roman" w:cs="Times New Roman"/>
                <w:sz w:val="18"/>
                <w:highlight w:val="yellow"/>
              </w:rPr>
            </w:pPr>
            <w:r w:rsidRPr="00BA15EF">
              <w:rPr>
                <w:rFonts w:ascii="Times New Roman" w:hAnsi="Times New Roman" w:cs="Times New Roman"/>
                <w:sz w:val="18"/>
              </w:rPr>
              <w:t xml:space="preserve">1.  Vacant </w:t>
            </w:r>
          </w:p>
        </w:tc>
      </w:tr>
      <w:tr w:rsidR="002F436B" w:rsidRPr="00BA15EF" w14:paraId="280A1918" w14:textId="77777777" w:rsidTr="002F436B">
        <w:trPr>
          <w:jc w:val="center"/>
        </w:trPr>
        <w:tc>
          <w:tcPr>
            <w:tcW w:w="3816" w:type="dxa"/>
          </w:tcPr>
          <w:p w14:paraId="51B5628B"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Counseling</w:t>
            </w:r>
          </w:p>
        </w:tc>
        <w:tc>
          <w:tcPr>
            <w:tcW w:w="5679" w:type="dxa"/>
            <w:gridSpan w:val="3"/>
          </w:tcPr>
          <w:p w14:paraId="36925D17" w14:textId="3BA6AAEE"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1.  Graciela </w:t>
            </w:r>
            <w:proofErr w:type="spellStart"/>
            <w:r w:rsidRPr="00BA15EF">
              <w:rPr>
                <w:rFonts w:ascii="Times New Roman" w:hAnsi="Times New Roman" w:cs="Times New Roman"/>
                <w:sz w:val="18"/>
              </w:rPr>
              <w:t>Tortore</w:t>
            </w:r>
            <w:r w:rsidR="00E4696D">
              <w:rPr>
                <w:rFonts w:ascii="Times New Roman" w:hAnsi="Times New Roman" w:cs="Times New Roman"/>
                <w:sz w:val="18"/>
              </w:rPr>
              <w:t>lli</w:t>
            </w:r>
            <w:proofErr w:type="spellEnd"/>
            <w:r w:rsidR="00E4696D">
              <w:rPr>
                <w:rFonts w:ascii="Times New Roman" w:hAnsi="Times New Roman" w:cs="Times New Roman"/>
                <w:sz w:val="18"/>
              </w:rPr>
              <w:t>, Absent (</w:t>
            </w:r>
            <w:proofErr w:type="spellStart"/>
            <w:r w:rsidR="00E4696D">
              <w:rPr>
                <w:rFonts w:ascii="Times New Roman" w:hAnsi="Times New Roman" w:cs="Times New Roman"/>
                <w:sz w:val="18"/>
              </w:rPr>
              <w:t>Letty</w:t>
            </w:r>
            <w:proofErr w:type="spellEnd"/>
            <w:r w:rsidR="00E4696D">
              <w:rPr>
                <w:rFonts w:ascii="Times New Roman" w:hAnsi="Times New Roman" w:cs="Times New Roman"/>
                <w:sz w:val="18"/>
              </w:rPr>
              <w:t xml:space="preserve"> </w:t>
            </w:r>
            <w:proofErr w:type="spellStart"/>
            <w:r w:rsidR="00E4696D">
              <w:rPr>
                <w:rFonts w:ascii="Times New Roman" w:hAnsi="Times New Roman" w:cs="Times New Roman"/>
                <w:sz w:val="18"/>
              </w:rPr>
              <w:t>Mojica</w:t>
            </w:r>
            <w:proofErr w:type="spellEnd"/>
            <w:r w:rsidR="00E4696D">
              <w:rPr>
                <w:rFonts w:ascii="Times New Roman" w:hAnsi="Times New Roman" w:cs="Times New Roman"/>
                <w:sz w:val="18"/>
              </w:rPr>
              <w:t xml:space="preserve"> proxy)</w:t>
            </w:r>
          </w:p>
        </w:tc>
      </w:tr>
      <w:tr w:rsidR="002F436B" w:rsidRPr="00BA15EF" w14:paraId="7AA5001E" w14:textId="77777777" w:rsidTr="002F436B">
        <w:trPr>
          <w:jc w:val="center"/>
        </w:trPr>
        <w:tc>
          <w:tcPr>
            <w:tcW w:w="3816" w:type="dxa"/>
          </w:tcPr>
          <w:p w14:paraId="26716A1D"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Dental Programs</w:t>
            </w:r>
          </w:p>
        </w:tc>
        <w:tc>
          <w:tcPr>
            <w:tcW w:w="5679" w:type="dxa"/>
            <w:gridSpan w:val="3"/>
          </w:tcPr>
          <w:p w14:paraId="68009D72"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1.  </w:t>
            </w:r>
            <w:proofErr w:type="spellStart"/>
            <w:r w:rsidRPr="00BA15EF">
              <w:rPr>
                <w:rFonts w:ascii="Times New Roman" w:hAnsi="Times New Roman" w:cs="Times New Roman"/>
                <w:sz w:val="18"/>
              </w:rPr>
              <w:t>Armine</w:t>
            </w:r>
            <w:proofErr w:type="spellEnd"/>
            <w:r w:rsidRPr="00BA15EF">
              <w:rPr>
                <w:rFonts w:ascii="Times New Roman" w:hAnsi="Times New Roman" w:cs="Times New Roman"/>
                <w:sz w:val="18"/>
              </w:rPr>
              <w:t xml:space="preserve"> </w:t>
            </w:r>
            <w:proofErr w:type="spellStart"/>
            <w:r w:rsidRPr="00BA15EF">
              <w:rPr>
                <w:rFonts w:ascii="Times New Roman" w:hAnsi="Times New Roman" w:cs="Times New Roman"/>
                <w:sz w:val="18"/>
              </w:rPr>
              <w:t>Derdiarian</w:t>
            </w:r>
            <w:proofErr w:type="spellEnd"/>
            <w:r w:rsidRPr="00BA15EF">
              <w:rPr>
                <w:rFonts w:ascii="Times New Roman" w:hAnsi="Times New Roman" w:cs="Times New Roman"/>
                <w:sz w:val="18"/>
              </w:rPr>
              <w:t xml:space="preserve">, Present </w:t>
            </w:r>
          </w:p>
        </w:tc>
      </w:tr>
      <w:tr w:rsidR="002F436B" w:rsidRPr="00BA15EF" w14:paraId="213BA208" w14:textId="77777777" w:rsidTr="002F436B">
        <w:trPr>
          <w:jc w:val="center"/>
        </w:trPr>
        <w:tc>
          <w:tcPr>
            <w:tcW w:w="3816" w:type="dxa"/>
          </w:tcPr>
          <w:p w14:paraId="270279B5"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Fine Arts and Performing Arts</w:t>
            </w:r>
          </w:p>
        </w:tc>
        <w:tc>
          <w:tcPr>
            <w:tcW w:w="5679" w:type="dxa"/>
            <w:gridSpan w:val="3"/>
          </w:tcPr>
          <w:p w14:paraId="2503E381" w14:textId="535D144A" w:rsidR="002F436B" w:rsidRPr="00BA15EF" w:rsidRDefault="00E4696D" w:rsidP="002F436B">
            <w:pPr>
              <w:spacing w:after="80"/>
              <w:rPr>
                <w:rFonts w:ascii="Times New Roman" w:hAnsi="Times New Roman" w:cs="Times New Roman"/>
                <w:sz w:val="18"/>
              </w:rPr>
            </w:pPr>
            <w:r>
              <w:rPr>
                <w:rFonts w:ascii="Times New Roman" w:hAnsi="Times New Roman" w:cs="Times New Roman"/>
                <w:sz w:val="18"/>
              </w:rPr>
              <w:t xml:space="preserve">1.  Lucy HG Solomon </w:t>
            </w:r>
          </w:p>
        </w:tc>
      </w:tr>
      <w:tr w:rsidR="002F436B" w:rsidRPr="00BA15EF" w14:paraId="6D68C992" w14:textId="77777777" w:rsidTr="002F436B">
        <w:trPr>
          <w:trHeight w:val="160"/>
          <w:jc w:val="center"/>
        </w:trPr>
        <w:tc>
          <w:tcPr>
            <w:tcW w:w="3816" w:type="dxa"/>
          </w:tcPr>
          <w:p w14:paraId="07C3E267"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Fire Programs</w:t>
            </w:r>
          </w:p>
        </w:tc>
        <w:tc>
          <w:tcPr>
            <w:tcW w:w="5679" w:type="dxa"/>
            <w:gridSpan w:val="3"/>
            <w:vMerge w:val="restart"/>
          </w:tcPr>
          <w:p w14:paraId="00D14690" w14:textId="77777777" w:rsidR="002F436B" w:rsidRPr="00F56DA5" w:rsidRDefault="002F436B" w:rsidP="002F436B">
            <w:pPr>
              <w:pStyle w:val="ListParagraph"/>
              <w:numPr>
                <w:ilvl w:val="0"/>
                <w:numId w:val="3"/>
              </w:numPr>
              <w:spacing w:after="80"/>
              <w:rPr>
                <w:rFonts w:ascii="Times New Roman" w:hAnsi="Times New Roman" w:cs="Times New Roman"/>
                <w:sz w:val="18"/>
              </w:rPr>
            </w:pPr>
            <w:r w:rsidRPr="00F56DA5">
              <w:rPr>
                <w:rFonts w:ascii="Times New Roman" w:hAnsi="Times New Roman" w:cs="Times New Roman"/>
                <w:sz w:val="18"/>
              </w:rPr>
              <w:t>Vacant</w:t>
            </w:r>
          </w:p>
          <w:p w14:paraId="778CBE2D" w14:textId="77777777" w:rsidR="002F436B" w:rsidRPr="00F56DA5" w:rsidRDefault="002F436B" w:rsidP="002F436B">
            <w:pPr>
              <w:spacing w:after="80"/>
              <w:ind w:left="360"/>
              <w:rPr>
                <w:rFonts w:ascii="Times New Roman" w:hAnsi="Times New Roman" w:cs="Times New Roman"/>
                <w:sz w:val="18"/>
              </w:rPr>
            </w:pPr>
            <w:r>
              <w:rPr>
                <w:rFonts w:ascii="Times New Roman" w:hAnsi="Times New Roman" w:cs="Times New Roman"/>
                <w:sz w:val="18"/>
              </w:rPr>
              <w:t>1.   Vacant</w:t>
            </w:r>
          </w:p>
        </w:tc>
      </w:tr>
      <w:tr w:rsidR="002F436B" w:rsidRPr="00BA15EF" w14:paraId="2255CAF9" w14:textId="77777777" w:rsidTr="002F436B">
        <w:trPr>
          <w:trHeight w:val="160"/>
          <w:jc w:val="center"/>
        </w:trPr>
        <w:tc>
          <w:tcPr>
            <w:tcW w:w="3816" w:type="dxa"/>
          </w:tcPr>
          <w:p w14:paraId="6809C9C4" w14:textId="77777777" w:rsidR="002F436B" w:rsidRPr="00BA15EF" w:rsidRDefault="002F436B" w:rsidP="002F436B">
            <w:pPr>
              <w:spacing w:after="80"/>
              <w:rPr>
                <w:rFonts w:ascii="Times New Roman" w:hAnsi="Times New Roman" w:cs="Times New Roman"/>
                <w:sz w:val="18"/>
              </w:rPr>
            </w:pPr>
            <w:r>
              <w:rPr>
                <w:rFonts w:ascii="Times New Roman" w:hAnsi="Times New Roman" w:cs="Times New Roman"/>
                <w:sz w:val="18"/>
              </w:rPr>
              <w:t>Health Services</w:t>
            </w:r>
          </w:p>
        </w:tc>
        <w:tc>
          <w:tcPr>
            <w:tcW w:w="5679" w:type="dxa"/>
            <w:gridSpan w:val="3"/>
            <w:vMerge/>
          </w:tcPr>
          <w:p w14:paraId="5A8E5B6A" w14:textId="77777777" w:rsidR="002F436B" w:rsidRPr="00BA15EF" w:rsidRDefault="002F436B" w:rsidP="002F436B">
            <w:pPr>
              <w:spacing w:after="80"/>
              <w:rPr>
                <w:rFonts w:ascii="Times New Roman" w:hAnsi="Times New Roman" w:cs="Times New Roman"/>
                <w:sz w:val="18"/>
              </w:rPr>
            </w:pPr>
          </w:p>
        </w:tc>
      </w:tr>
      <w:tr w:rsidR="002F436B" w:rsidRPr="00BA15EF" w14:paraId="1E3E020A" w14:textId="77777777" w:rsidTr="002F436B">
        <w:trPr>
          <w:trHeight w:val="1763"/>
          <w:jc w:val="center"/>
        </w:trPr>
        <w:tc>
          <w:tcPr>
            <w:tcW w:w="3816" w:type="dxa"/>
          </w:tcPr>
          <w:p w14:paraId="505887A6"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Letters</w:t>
            </w:r>
          </w:p>
        </w:tc>
        <w:tc>
          <w:tcPr>
            <w:tcW w:w="5679" w:type="dxa"/>
            <w:gridSpan w:val="3"/>
          </w:tcPr>
          <w:p w14:paraId="6F58D94C" w14:textId="37379E45" w:rsidR="002F436B" w:rsidRPr="00BA15EF" w:rsidRDefault="00E95EB5" w:rsidP="002F436B">
            <w:pPr>
              <w:spacing w:after="80"/>
              <w:rPr>
                <w:rFonts w:ascii="Times New Roman" w:hAnsi="Times New Roman" w:cs="Times New Roman"/>
                <w:sz w:val="18"/>
              </w:rPr>
            </w:pPr>
            <w:r>
              <w:rPr>
                <w:rFonts w:ascii="Times New Roman" w:hAnsi="Times New Roman" w:cs="Times New Roman"/>
                <w:sz w:val="18"/>
              </w:rPr>
              <w:t>1. Jea</w:t>
            </w:r>
            <w:r w:rsidR="002F436B">
              <w:rPr>
                <w:rFonts w:ascii="Times New Roman" w:hAnsi="Times New Roman" w:cs="Times New Roman"/>
                <w:sz w:val="18"/>
              </w:rPr>
              <w:t>nette Redding, Present</w:t>
            </w:r>
          </w:p>
          <w:p w14:paraId="3E952B53" w14:textId="77777777" w:rsidR="002F436B" w:rsidRPr="00BA15EF" w:rsidRDefault="002F436B" w:rsidP="002F436B">
            <w:pPr>
              <w:spacing w:after="80"/>
              <w:rPr>
                <w:rFonts w:ascii="Times New Roman" w:hAnsi="Times New Roman" w:cs="Times New Roman"/>
                <w:sz w:val="18"/>
              </w:rPr>
            </w:pPr>
            <w:r>
              <w:rPr>
                <w:rFonts w:ascii="Times New Roman" w:hAnsi="Times New Roman" w:cs="Times New Roman"/>
                <w:sz w:val="18"/>
              </w:rPr>
              <w:t>2.T</w:t>
            </w:r>
            <w:r w:rsidRPr="00BA15EF">
              <w:rPr>
                <w:rFonts w:ascii="Times New Roman" w:hAnsi="Times New Roman" w:cs="Times New Roman"/>
                <w:sz w:val="18"/>
              </w:rPr>
              <w:t>eresa Bonham, Present</w:t>
            </w:r>
          </w:p>
          <w:p w14:paraId="7BABEC96"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 - - - - - - - - - - - -</w:t>
            </w:r>
          </w:p>
          <w:p w14:paraId="0DA023BE"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1   PT Vacant         </w:t>
            </w:r>
          </w:p>
          <w:p w14:paraId="5387DD34"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2. </w:t>
            </w:r>
            <w:r>
              <w:rPr>
                <w:rFonts w:ascii="Times New Roman" w:hAnsi="Times New Roman" w:cs="Times New Roman"/>
                <w:sz w:val="18"/>
              </w:rPr>
              <w:t>PT Vacant</w:t>
            </w:r>
          </w:p>
        </w:tc>
      </w:tr>
      <w:tr w:rsidR="002F436B" w:rsidRPr="00BA15EF" w14:paraId="0206DF35" w14:textId="77777777" w:rsidTr="002F436B">
        <w:trPr>
          <w:trHeight w:val="440"/>
          <w:jc w:val="center"/>
        </w:trPr>
        <w:tc>
          <w:tcPr>
            <w:tcW w:w="3816" w:type="dxa"/>
          </w:tcPr>
          <w:p w14:paraId="4BE0ED8F"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Library</w:t>
            </w:r>
          </w:p>
        </w:tc>
        <w:tc>
          <w:tcPr>
            <w:tcW w:w="5679" w:type="dxa"/>
            <w:gridSpan w:val="3"/>
          </w:tcPr>
          <w:p w14:paraId="0F065C12"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1.  Tom </w:t>
            </w:r>
            <w:proofErr w:type="spellStart"/>
            <w:r w:rsidRPr="00BA15EF">
              <w:rPr>
                <w:rFonts w:ascii="Times New Roman" w:hAnsi="Times New Roman" w:cs="Times New Roman"/>
                <w:sz w:val="18"/>
              </w:rPr>
              <w:t>Stough</w:t>
            </w:r>
            <w:proofErr w:type="spellEnd"/>
            <w:r w:rsidRPr="00BA15EF">
              <w:rPr>
                <w:rFonts w:ascii="Times New Roman" w:hAnsi="Times New Roman" w:cs="Times New Roman"/>
                <w:sz w:val="18"/>
              </w:rPr>
              <w:t>, Present</w:t>
            </w:r>
          </w:p>
        </w:tc>
      </w:tr>
      <w:tr w:rsidR="002F436B" w:rsidRPr="00BA15EF" w14:paraId="4225B05E" w14:textId="77777777" w:rsidTr="002F436B">
        <w:trPr>
          <w:trHeight w:val="440"/>
          <w:jc w:val="center"/>
        </w:trPr>
        <w:tc>
          <w:tcPr>
            <w:tcW w:w="3816" w:type="dxa"/>
          </w:tcPr>
          <w:p w14:paraId="5CAD9E5D"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Management</w:t>
            </w:r>
          </w:p>
        </w:tc>
        <w:tc>
          <w:tcPr>
            <w:tcW w:w="5679" w:type="dxa"/>
            <w:gridSpan w:val="3"/>
          </w:tcPr>
          <w:p w14:paraId="0BA132C7" w14:textId="39FC15C6" w:rsidR="002F436B" w:rsidRPr="00BA15EF" w:rsidRDefault="00E95EB5" w:rsidP="002F436B">
            <w:pPr>
              <w:spacing w:after="80"/>
              <w:rPr>
                <w:rFonts w:ascii="Times New Roman" w:hAnsi="Times New Roman" w:cs="Times New Roman"/>
                <w:sz w:val="18"/>
              </w:rPr>
            </w:pPr>
            <w:r>
              <w:rPr>
                <w:rFonts w:ascii="Times New Roman" w:hAnsi="Times New Roman" w:cs="Times New Roman"/>
                <w:sz w:val="18"/>
              </w:rPr>
              <w:t>1. Robert Cabral, Absent</w:t>
            </w:r>
          </w:p>
        </w:tc>
      </w:tr>
      <w:tr w:rsidR="002F436B" w:rsidRPr="00BA15EF" w14:paraId="665043B8" w14:textId="77777777" w:rsidTr="002F436B">
        <w:trPr>
          <w:jc w:val="center"/>
        </w:trPr>
        <w:tc>
          <w:tcPr>
            <w:tcW w:w="3816" w:type="dxa"/>
          </w:tcPr>
          <w:p w14:paraId="3AEBE934"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Math</w:t>
            </w:r>
          </w:p>
        </w:tc>
        <w:tc>
          <w:tcPr>
            <w:tcW w:w="5679" w:type="dxa"/>
            <w:gridSpan w:val="3"/>
          </w:tcPr>
          <w:p w14:paraId="075E4EAE"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1.  Cat Yang, Present </w:t>
            </w:r>
          </w:p>
          <w:p w14:paraId="47FD1412" w14:textId="16C100FD" w:rsidR="002F436B" w:rsidRPr="00BA15EF" w:rsidRDefault="00E4696D" w:rsidP="002F436B">
            <w:pPr>
              <w:spacing w:after="80"/>
              <w:rPr>
                <w:rFonts w:ascii="Times New Roman" w:hAnsi="Times New Roman" w:cs="Times New Roman"/>
                <w:sz w:val="18"/>
              </w:rPr>
            </w:pPr>
            <w:r>
              <w:rPr>
                <w:rFonts w:ascii="Times New Roman" w:hAnsi="Times New Roman" w:cs="Times New Roman"/>
                <w:sz w:val="18"/>
              </w:rPr>
              <w:t>2.  Mark Bates, Present</w:t>
            </w:r>
            <w:r w:rsidR="002F436B" w:rsidRPr="00BA15EF">
              <w:rPr>
                <w:rFonts w:ascii="Times New Roman" w:hAnsi="Times New Roman" w:cs="Times New Roman"/>
                <w:sz w:val="18"/>
              </w:rPr>
              <w:t xml:space="preserve"> </w:t>
            </w:r>
          </w:p>
          <w:p w14:paraId="52F7CC7B"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 - - - - - - - - - - - -</w:t>
            </w:r>
          </w:p>
          <w:p w14:paraId="076C71A4"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1   PT Vacant</w:t>
            </w:r>
          </w:p>
        </w:tc>
      </w:tr>
      <w:tr w:rsidR="002F436B" w:rsidRPr="00BA15EF" w14:paraId="37F783AC" w14:textId="77777777" w:rsidTr="002F436B">
        <w:trPr>
          <w:jc w:val="center"/>
        </w:trPr>
        <w:tc>
          <w:tcPr>
            <w:tcW w:w="3816" w:type="dxa"/>
          </w:tcPr>
          <w:p w14:paraId="3042CAF4"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Part-Time Faculty Rep. at-Large</w:t>
            </w:r>
          </w:p>
        </w:tc>
        <w:tc>
          <w:tcPr>
            <w:tcW w:w="5679" w:type="dxa"/>
            <w:gridSpan w:val="3"/>
          </w:tcPr>
          <w:p w14:paraId="0D70B5B4"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1.  </w:t>
            </w:r>
            <w:proofErr w:type="gramStart"/>
            <w:r w:rsidRPr="00BA15EF">
              <w:rPr>
                <w:rFonts w:ascii="Times New Roman" w:hAnsi="Times New Roman" w:cs="Times New Roman"/>
                <w:sz w:val="18"/>
              </w:rPr>
              <w:t xml:space="preserve">Vacant  </w:t>
            </w:r>
            <w:proofErr w:type="gramEnd"/>
          </w:p>
        </w:tc>
      </w:tr>
      <w:tr w:rsidR="002F436B" w:rsidRPr="00BA15EF" w14:paraId="7190FBF0" w14:textId="77777777" w:rsidTr="002F436B">
        <w:trPr>
          <w:jc w:val="center"/>
        </w:trPr>
        <w:tc>
          <w:tcPr>
            <w:tcW w:w="3816" w:type="dxa"/>
          </w:tcPr>
          <w:p w14:paraId="2D8329B0"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Physical Education/Health</w:t>
            </w:r>
          </w:p>
        </w:tc>
        <w:tc>
          <w:tcPr>
            <w:tcW w:w="5679" w:type="dxa"/>
            <w:gridSpan w:val="3"/>
          </w:tcPr>
          <w:p w14:paraId="1BE3145D"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1.  L. Ron </w:t>
            </w:r>
            <w:proofErr w:type="spellStart"/>
            <w:r w:rsidRPr="00BA15EF">
              <w:rPr>
                <w:rFonts w:ascii="Times New Roman" w:hAnsi="Times New Roman" w:cs="Times New Roman"/>
                <w:sz w:val="18"/>
              </w:rPr>
              <w:t>McClurkin</w:t>
            </w:r>
            <w:proofErr w:type="spellEnd"/>
            <w:r w:rsidRPr="00BA15EF">
              <w:rPr>
                <w:rFonts w:ascii="Times New Roman" w:hAnsi="Times New Roman" w:cs="Times New Roman"/>
                <w:sz w:val="18"/>
              </w:rPr>
              <w:t>, Absent</w:t>
            </w:r>
          </w:p>
        </w:tc>
      </w:tr>
      <w:tr w:rsidR="002F436B" w:rsidRPr="00BA15EF" w14:paraId="3C63C77E" w14:textId="77777777" w:rsidTr="002F436B">
        <w:trPr>
          <w:jc w:val="center"/>
        </w:trPr>
        <w:tc>
          <w:tcPr>
            <w:tcW w:w="3816" w:type="dxa"/>
          </w:tcPr>
          <w:p w14:paraId="621E2351"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Natural Sciences</w:t>
            </w:r>
          </w:p>
        </w:tc>
        <w:tc>
          <w:tcPr>
            <w:tcW w:w="5679" w:type="dxa"/>
            <w:gridSpan w:val="3"/>
          </w:tcPr>
          <w:p w14:paraId="393DC174" w14:textId="42925068" w:rsidR="002F436B" w:rsidRPr="00BA15EF" w:rsidRDefault="00A15916" w:rsidP="002F436B">
            <w:pPr>
              <w:spacing w:after="80"/>
              <w:rPr>
                <w:rFonts w:ascii="Times New Roman" w:hAnsi="Times New Roman" w:cs="Times New Roman"/>
                <w:sz w:val="18"/>
              </w:rPr>
            </w:pPr>
            <w:r>
              <w:rPr>
                <w:rFonts w:ascii="Times New Roman" w:hAnsi="Times New Roman" w:cs="Times New Roman"/>
                <w:sz w:val="18"/>
              </w:rPr>
              <w:t>1.  Shannon Newby, Absent</w:t>
            </w:r>
          </w:p>
          <w:p w14:paraId="11334F9E" w14:textId="277381F8" w:rsidR="002F436B" w:rsidRPr="00BA15EF" w:rsidRDefault="00A15916" w:rsidP="002F436B">
            <w:pPr>
              <w:spacing w:after="80"/>
              <w:rPr>
                <w:rFonts w:ascii="Times New Roman" w:hAnsi="Times New Roman" w:cs="Times New Roman"/>
                <w:sz w:val="18"/>
              </w:rPr>
            </w:pPr>
            <w:r>
              <w:rPr>
                <w:rFonts w:ascii="Times New Roman" w:hAnsi="Times New Roman" w:cs="Times New Roman"/>
                <w:sz w:val="18"/>
              </w:rPr>
              <w:lastRenderedPageBreak/>
              <w:t xml:space="preserve">2. Chris </w:t>
            </w:r>
            <w:proofErr w:type="spellStart"/>
            <w:r>
              <w:rPr>
                <w:rFonts w:ascii="Times New Roman" w:hAnsi="Times New Roman" w:cs="Times New Roman"/>
                <w:sz w:val="18"/>
              </w:rPr>
              <w:t>Mainzer</w:t>
            </w:r>
            <w:proofErr w:type="spellEnd"/>
            <w:r>
              <w:rPr>
                <w:rFonts w:ascii="Times New Roman" w:hAnsi="Times New Roman" w:cs="Times New Roman"/>
                <w:sz w:val="18"/>
              </w:rPr>
              <w:t>, Absent</w:t>
            </w:r>
          </w:p>
          <w:p w14:paraId="78821705"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 - - - - - - - - - - - - -</w:t>
            </w:r>
          </w:p>
          <w:p w14:paraId="31BA049E"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1   PT Melissa Graham, Absent         </w:t>
            </w:r>
          </w:p>
          <w:p w14:paraId="484FE728"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2.  PT Vacant</w:t>
            </w:r>
          </w:p>
        </w:tc>
      </w:tr>
      <w:tr w:rsidR="002F436B" w:rsidRPr="00BA15EF" w14:paraId="25747F9C" w14:textId="77777777" w:rsidTr="002F436B">
        <w:trPr>
          <w:trHeight w:val="377"/>
          <w:jc w:val="center"/>
        </w:trPr>
        <w:tc>
          <w:tcPr>
            <w:tcW w:w="3816" w:type="dxa"/>
          </w:tcPr>
          <w:p w14:paraId="5AE8FE12"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lastRenderedPageBreak/>
              <w:t>Student Support Services (EAC, Health Center)</w:t>
            </w:r>
          </w:p>
        </w:tc>
        <w:tc>
          <w:tcPr>
            <w:tcW w:w="5679" w:type="dxa"/>
            <w:gridSpan w:val="3"/>
          </w:tcPr>
          <w:p w14:paraId="3767D573"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1.  Della </w:t>
            </w:r>
            <w:proofErr w:type="spellStart"/>
            <w:r w:rsidRPr="00BA15EF">
              <w:rPr>
                <w:rFonts w:ascii="Times New Roman" w:hAnsi="Times New Roman" w:cs="Times New Roman"/>
                <w:sz w:val="18"/>
              </w:rPr>
              <w:t>Newlow</w:t>
            </w:r>
            <w:proofErr w:type="spellEnd"/>
            <w:proofErr w:type="gramStart"/>
            <w:r w:rsidRPr="00BA15EF">
              <w:rPr>
                <w:rFonts w:ascii="Times New Roman" w:hAnsi="Times New Roman" w:cs="Times New Roman"/>
                <w:sz w:val="18"/>
              </w:rPr>
              <w:t>,  Present</w:t>
            </w:r>
            <w:proofErr w:type="gramEnd"/>
          </w:p>
        </w:tc>
      </w:tr>
      <w:tr w:rsidR="002F436B" w:rsidRPr="00BA15EF" w14:paraId="1E47B779" w14:textId="77777777" w:rsidTr="002F436B">
        <w:trPr>
          <w:trHeight w:val="350"/>
          <w:jc w:val="center"/>
        </w:trPr>
        <w:tc>
          <w:tcPr>
            <w:tcW w:w="3816" w:type="dxa"/>
          </w:tcPr>
          <w:p w14:paraId="01504D8E"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Student Support Services (EOPS)</w:t>
            </w:r>
          </w:p>
          <w:p w14:paraId="00BBF7D0" w14:textId="77777777" w:rsidR="002F436B" w:rsidRPr="00BA15EF" w:rsidRDefault="002F436B" w:rsidP="002F436B">
            <w:pPr>
              <w:spacing w:after="80"/>
              <w:rPr>
                <w:rFonts w:ascii="Times New Roman" w:hAnsi="Times New Roman" w:cs="Times New Roman"/>
                <w:sz w:val="18"/>
              </w:rPr>
            </w:pPr>
          </w:p>
        </w:tc>
        <w:tc>
          <w:tcPr>
            <w:tcW w:w="5679" w:type="dxa"/>
            <w:gridSpan w:val="3"/>
          </w:tcPr>
          <w:p w14:paraId="461E9505"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1.  Gloria Lopez, Present </w:t>
            </w:r>
          </w:p>
        </w:tc>
      </w:tr>
      <w:tr w:rsidR="002F436B" w:rsidRPr="00BA15EF" w14:paraId="2463C144" w14:textId="77777777" w:rsidTr="002F436B">
        <w:trPr>
          <w:trHeight w:val="368"/>
          <w:jc w:val="center"/>
        </w:trPr>
        <w:tc>
          <w:tcPr>
            <w:tcW w:w="3816" w:type="dxa"/>
          </w:tcPr>
          <w:p w14:paraId="40564F3C"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Social Sciences</w:t>
            </w:r>
          </w:p>
        </w:tc>
        <w:tc>
          <w:tcPr>
            <w:tcW w:w="5679" w:type="dxa"/>
            <w:gridSpan w:val="3"/>
          </w:tcPr>
          <w:p w14:paraId="4A2A8611" w14:textId="77777777" w:rsidR="002F436B" w:rsidRPr="00BA15EF" w:rsidRDefault="002F436B" w:rsidP="002F436B">
            <w:pPr>
              <w:numPr>
                <w:ilvl w:val="0"/>
                <w:numId w:val="2"/>
              </w:numPr>
              <w:spacing w:after="80" w:line="240" w:lineRule="auto"/>
              <w:rPr>
                <w:rFonts w:ascii="Times New Roman" w:hAnsi="Times New Roman" w:cs="Times New Roman"/>
                <w:sz w:val="18"/>
              </w:rPr>
            </w:pPr>
            <w:r w:rsidRPr="00BA15EF">
              <w:rPr>
                <w:rFonts w:ascii="Times New Roman" w:hAnsi="Times New Roman" w:cs="Times New Roman"/>
                <w:sz w:val="18"/>
              </w:rPr>
              <w:t xml:space="preserve">Marie Butler, Present </w:t>
            </w:r>
          </w:p>
          <w:p w14:paraId="5C6608C6" w14:textId="77777777" w:rsidR="002F436B" w:rsidRPr="00BA15EF" w:rsidRDefault="002F436B" w:rsidP="002F436B">
            <w:pPr>
              <w:numPr>
                <w:ilvl w:val="0"/>
                <w:numId w:val="2"/>
              </w:numPr>
              <w:spacing w:after="80" w:line="240" w:lineRule="auto"/>
              <w:rPr>
                <w:rFonts w:ascii="Times New Roman" w:hAnsi="Times New Roman" w:cs="Times New Roman"/>
                <w:sz w:val="18"/>
              </w:rPr>
            </w:pPr>
            <w:r w:rsidRPr="00BA15EF">
              <w:rPr>
                <w:rFonts w:ascii="Times New Roman" w:hAnsi="Times New Roman" w:cs="Times New Roman"/>
                <w:sz w:val="18"/>
              </w:rPr>
              <w:t>Gloria Guevara, Present</w:t>
            </w:r>
          </w:p>
          <w:p w14:paraId="516B8286"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 - - - - - - - - - - - - - </w:t>
            </w:r>
          </w:p>
          <w:p w14:paraId="247B2C6B"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1. PT Vacant</w:t>
            </w:r>
          </w:p>
        </w:tc>
      </w:tr>
      <w:tr w:rsidR="002F436B" w:rsidRPr="00BA15EF" w14:paraId="19F9A578" w14:textId="77777777" w:rsidTr="002F436B">
        <w:trPr>
          <w:trHeight w:val="368"/>
          <w:jc w:val="center"/>
        </w:trPr>
        <w:tc>
          <w:tcPr>
            <w:tcW w:w="3816" w:type="dxa"/>
          </w:tcPr>
          <w:p w14:paraId="21FA109E"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Technology</w:t>
            </w:r>
          </w:p>
        </w:tc>
        <w:tc>
          <w:tcPr>
            <w:tcW w:w="5679" w:type="dxa"/>
            <w:gridSpan w:val="3"/>
          </w:tcPr>
          <w:p w14:paraId="115C38BF" w14:textId="77777777" w:rsidR="002F436B" w:rsidRPr="00BA15EF" w:rsidRDefault="002F436B" w:rsidP="002F436B">
            <w:pPr>
              <w:spacing w:after="80" w:line="240" w:lineRule="auto"/>
              <w:rPr>
                <w:rFonts w:ascii="Times New Roman" w:hAnsi="Times New Roman" w:cs="Times New Roman"/>
                <w:sz w:val="18"/>
              </w:rPr>
            </w:pPr>
            <w:r w:rsidRPr="00BA15EF">
              <w:rPr>
                <w:rFonts w:ascii="Times New Roman" w:hAnsi="Times New Roman" w:cs="Times New Roman"/>
                <w:sz w:val="18"/>
              </w:rPr>
              <w:t>1.Vacant</w:t>
            </w:r>
          </w:p>
        </w:tc>
      </w:tr>
      <w:tr w:rsidR="002F436B" w:rsidRPr="00BA15EF" w14:paraId="283AAB52" w14:textId="77777777" w:rsidTr="002F436B">
        <w:trPr>
          <w:trHeight w:val="458"/>
          <w:jc w:val="center"/>
        </w:trPr>
        <w:tc>
          <w:tcPr>
            <w:tcW w:w="3816" w:type="dxa"/>
          </w:tcPr>
          <w:p w14:paraId="194DBB45"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AFT </w:t>
            </w:r>
          </w:p>
        </w:tc>
        <w:tc>
          <w:tcPr>
            <w:tcW w:w="5679" w:type="dxa"/>
            <w:gridSpan w:val="3"/>
          </w:tcPr>
          <w:p w14:paraId="56161544" w14:textId="77777777" w:rsidR="002F436B" w:rsidRPr="00BA15EF" w:rsidRDefault="002F436B" w:rsidP="002F436B">
            <w:pPr>
              <w:spacing w:after="80"/>
              <w:rPr>
                <w:rFonts w:ascii="Times New Roman" w:hAnsi="Times New Roman" w:cs="Times New Roman"/>
                <w:sz w:val="18"/>
              </w:rPr>
            </w:pPr>
            <w:r w:rsidRPr="00BA15EF">
              <w:rPr>
                <w:rFonts w:ascii="Times New Roman" w:hAnsi="Times New Roman" w:cs="Times New Roman"/>
                <w:sz w:val="18"/>
              </w:rPr>
              <w:t xml:space="preserve">1. Susan Jones, Present </w:t>
            </w:r>
          </w:p>
        </w:tc>
      </w:tr>
    </w:tbl>
    <w:p w14:paraId="6DCB258E" w14:textId="63B12C0B" w:rsidR="002F436B" w:rsidRPr="00DB20E8" w:rsidRDefault="002F436B" w:rsidP="002F436B">
      <w:pPr>
        <w:rPr>
          <w:rFonts w:ascii="Times New Roman" w:hAnsi="Times New Roman" w:cs="Times New Roman"/>
          <w:sz w:val="18"/>
        </w:rPr>
      </w:pPr>
      <w:r w:rsidRPr="00BA15EF">
        <w:rPr>
          <w:rFonts w:ascii="Times New Roman" w:hAnsi="Times New Roman" w:cs="Times New Roman"/>
          <w:sz w:val="18"/>
          <w:u w:val="single"/>
        </w:rPr>
        <w:t xml:space="preserve">Non-Voting Faculty: </w:t>
      </w:r>
      <w:r>
        <w:rPr>
          <w:rFonts w:ascii="Times New Roman" w:hAnsi="Times New Roman" w:cs="Times New Roman"/>
          <w:sz w:val="18"/>
        </w:rPr>
        <w:t>Bola King</w:t>
      </w:r>
      <w:r w:rsidR="00E4696D">
        <w:rPr>
          <w:rFonts w:ascii="Times New Roman" w:hAnsi="Times New Roman" w:cs="Times New Roman"/>
          <w:sz w:val="18"/>
        </w:rPr>
        <w:t xml:space="preserve">-Rushing, </w:t>
      </w:r>
      <w:proofErr w:type="spellStart"/>
      <w:r w:rsidR="00E4696D">
        <w:rPr>
          <w:rFonts w:ascii="Times New Roman" w:hAnsi="Times New Roman" w:cs="Times New Roman"/>
          <w:sz w:val="18"/>
        </w:rPr>
        <w:t>Letty</w:t>
      </w:r>
      <w:proofErr w:type="spellEnd"/>
      <w:r w:rsidR="00E4696D">
        <w:rPr>
          <w:rFonts w:ascii="Times New Roman" w:hAnsi="Times New Roman" w:cs="Times New Roman"/>
          <w:sz w:val="18"/>
        </w:rPr>
        <w:t xml:space="preserve"> </w:t>
      </w:r>
      <w:proofErr w:type="spellStart"/>
      <w:r w:rsidR="00E4696D">
        <w:rPr>
          <w:rFonts w:ascii="Times New Roman" w:hAnsi="Times New Roman" w:cs="Times New Roman"/>
          <w:sz w:val="18"/>
        </w:rPr>
        <w:t>Mojica</w:t>
      </w:r>
      <w:proofErr w:type="spellEnd"/>
      <w:r>
        <w:rPr>
          <w:rFonts w:ascii="Times New Roman" w:hAnsi="Times New Roman" w:cs="Times New Roman"/>
          <w:sz w:val="18"/>
        </w:rPr>
        <w:t xml:space="preserve">       </w:t>
      </w:r>
      <w:r w:rsidRPr="00BA15EF">
        <w:rPr>
          <w:rFonts w:ascii="Times New Roman" w:hAnsi="Times New Roman" w:cs="Times New Roman"/>
          <w:sz w:val="18"/>
          <w:u w:val="single"/>
        </w:rPr>
        <w:t>Guests</w:t>
      </w:r>
      <w:r>
        <w:rPr>
          <w:rFonts w:ascii="Times New Roman" w:hAnsi="Times New Roman" w:cs="Times New Roman"/>
          <w:sz w:val="18"/>
        </w:rPr>
        <w:t xml:space="preserve">: </w:t>
      </w:r>
      <w:r w:rsidR="00E4696D">
        <w:rPr>
          <w:rFonts w:ascii="Times New Roman" w:hAnsi="Times New Roman" w:cs="Times New Roman"/>
          <w:sz w:val="18"/>
        </w:rPr>
        <w:t xml:space="preserve">Erika </w:t>
      </w:r>
      <w:proofErr w:type="spellStart"/>
      <w:r w:rsidR="00E4696D">
        <w:rPr>
          <w:rFonts w:ascii="Times New Roman" w:hAnsi="Times New Roman" w:cs="Times New Roman"/>
          <w:sz w:val="18"/>
        </w:rPr>
        <w:t>Endrijonas</w:t>
      </w:r>
      <w:proofErr w:type="spellEnd"/>
      <w:r w:rsidR="00E4696D">
        <w:rPr>
          <w:rFonts w:ascii="Times New Roman" w:hAnsi="Times New Roman" w:cs="Times New Roman"/>
          <w:sz w:val="18"/>
        </w:rPr>
        <w:t xml:space="preserve">, Krystal </w:t>
      </w:r>
      <w:proofErr w:type="spellStart"/>
      <w:r w:rsidR="00E4696D">
        <w:rPr>
          <w:rFonts w:ascii="Times New Roman" w:hAnsi="Times New Roman" w:cs="Times New Roman"/>
          <w:sz w:val="18"/>
        </w:rPr>
        <w:t>Grieson</w:t>
      </w:r>
      <w:proofErr w:type="spellEnd"/>
      <w:r w:rsidR="00E4696D">
        <w:rPr>
          <w:rFonts w:ascii="Times New Roman" w:hAnsi="Times New Roman" w:cs="Times New Roman"/>
          <w:sz w:val="18"/>
        </w:rPr>
        <w:t xml:space="preserve">, </w:t>
      </w:r>
      <w:proofErr w:type="spellStart"/>
      <w:r w:rsidR="00E4696D">
        <w:rPr>
          <w:rFonts w:ascii="Times New Roman" w:hAnsi="Times New Roman" w:cs="Times New Roman"/>
          <w:sz w:val="18"/>
        </w:rPr>
        <w:t>Songlim</w:t>
      </w:r>
      <w:proofErr w:type="spellEnd"/>
      <w:r w:rsidR="00E4696D">
        <w:rPr>
          <w:rFonts w:ascii="Times New Roman" w:hAnsi="Times New Roman" w:cs="Times New Roman"/>
          <w:sz w:val="18"/>
        </w:rPr>
        <w:t xml:space="preserve"> Lee, Tricia </w:t>
      </w:r>
      <w:proofErr w:type="spellStart"/>
      <w:r w:rsidR="00E4696D">
        <w:rPr>
          <w:rFonts w:ascii="Times New Roman" w:hAnsi="Times New Roman" w:cs="Times New Roman"/>
          <w:sz w:val="18"/>
        </w:rPr>
        <w:t>Cayabyab</w:t>
      </w:r>
      <w:proofErr w:type="spellEnd"/>
    </w:p>
    <w:p w14:paraId="107A41E3" w14:textId="77777777" w:rsidR="0085532B" w:rsidRDefault="0085532B" w:rsidP="00C5522A">
      <w:pPr>
        <w:jc w:val="center"/>
      </w:pPr>
    </w:p>
    <w:p w14:paraId="2AAE372C" w14:textId="0F427B3A" w:rsidR="00CE2922" w:rsidRDefault="006326B9" w:rsidP="00CE2922">
      <w:pPr>
        <w:pStyle w:val="ListParagraph"/>
        <w:numPr>
          <w:ilvl w:val="0"/>
          <w:numId w:val="1"/>
        </w:numPr>
      </w:pPr>
      <w:r>
        <w:t>Call to order</w:t>
      </w:r>
      <w:r w:rsidR="00CA33C3">
        <w:t>:   Meeting called to order at 2:09</w:t>
      </w:r>
    </w:p>
    <w:p w14:paraId="4C1F795D" w14:textId="07FE6D77" w:rsidR="006326B9" w:rsidRDefault="006344FC" w:rsidP="00B6098A">
      <w:pPr>
        <w:pStyle w:val="ListParagraph"/>
        <w:numPr>
          <w:ilvl w:val="0"/>
          <w:numId w:val="1"/>
        </w:numPr>
      </w:pPr>
      <w:r>
        <w:t xml:space="preserve">Welcoming of Guests; </w:t>
      </w:r>
      <w:r w:rsidR="006326B9">
        <w:t>Public Comment</w:t>
      </w:r>
      <w:r w:rsidR="00CE2922">
        <w:t xml:space="preserve"> (those wishing to make public comment should be present by 2:00 pm and notify the Secretary of their desire to speak)</w:t>
      </w:r>
    </w:p>
    <w:p w14:paraId="3A6B7C1D" w14:textId="0AFDA275" w:rsidR="00CA33C3" w:rsidRDefault="00CA33C3" w:rsidP="00405937">
      <w:pPr>
        <w:pStyle w:val="ListParagraph"/>
        <w:numPr>
          <w:ilvl w:val="1"/>
          <w:numId w:val="1"/>
        </w:numPr>
      </w:pPr>
      <w:r>
        <w:t>Oxnard Veterans Center—holding fundraiser—also want to get information out about the center.</w:t>
      </w:r>
    </w:p>
    <w:p w14:paraId="5C618482" w14:textId="1EF3916B" w:rsidR="00CA33C3" w:rsidRDefault="00CA33C3" w:rsidP="00405937">
      <w:pPr>
        <w:pStyle w:val="ListParagraph"/>
        <w:numPr>
          <w:ilvl w:val="1"/>
          <w:numId w:val="1"/>
        </w:numPr>
      </w:pPr>
      <w:r>
        <w:t xml:space="preserve">Introduction of </w:t>
      </w:r>
      <w:proofErr w:type="spellStart"/>
      <w:r>
        <w:t>Trisa</w:t>
      </w:r>
      <w:proofErr w:type="spellEnd"/>
      <w:r>
        <w:t xml:space="preserve"> </w:t>
      </w:r>
      <w:proofErr w:type="spellStart"/>
      <w:r>
        <w:t>Cayab</w:t>
      </w:r>
      <w:r w:rsidR="00E4696D">
        <w:t>y</w:t>
      </w:r>
      <w:r>
        <w:t>ab</w:t>
      </w:r>
      <w:proofErr w:type="spellEnd"/>
      <w:r>
        <w:t xml:space="preserve"> replacing Diva Ward. </w:t>
      </w:r>
    </w:p>
    <w:p w14:paraId="6E7FC717" w14:textId="5C317C5F" w:rsidR="006326B9" w:rsidRDefault="006326B9" w:rsidP="006326B9">
      <w:pPr>
        <w:pStyle w:val="ListParagraph"/>
        <w:numPr>
          <w:ilvl w:val="0"/>
          <w:numId w:val="1"/>
        </w:numPr>
      </w:pPr>
      <w:r>
        <w:t>Approval of Minutes</w:t>
      </w:r>
      <w:r w:rsidR="00EC51BE">
        <w:t xml:space="preserve"> – Feb. 10</w:t>
      </w:r>
      <w:r w:rsidR="00927AAB">
        <w:t>, 2014</w:t>
      </w:r>
      <w:r w:rsidR="00CA33C3">
        <w:t>—mot</w:t>
      </w:r>
      <w:r w:rsidR="00B52D6D">
        <w:t xml:space="preserve">ion Jenny Redding; second </w:t>
      </w:r>
      <w:proofErr w:type="spellStart"/>
      <w:r w:rsidR="00B52D6D">
        <w:t>Armine</w:t>
      </w:r>
      <w:proofErr w:type="spellEnd"/>
      <w:r w:rsidR="00B52D6D">
        <w:t xml:space="preserve"> </w:t>
      </w:r>
      <w:proofErr w:type="spellStart"/>
      <w:r w:rsidR="00B52D6D">
        <w:t>Derdiarian</w:t>
      </w:r>
      <w:proofErr w:type="spellEnd"/>
      <w:r w:rsidR="00B52D6D">
        <w:t xml:space="preserve">.  </w:t>
      </w:r>
      <w:r w:rsidR="00CA33C3">
        <w:t xml:space="preserve">Motion approved. </w:t>
      </w:r>
    </w:p>
    <w:p w14:paraId="7E93004E" w14:textId="687FA782" w:rsidR="003F1CDB" w:rsidRDefault="003F1CDB" w:rsidP="006326B9">
      <w:pPr>
        <w:pStyle w:val="ListParagraph"/>
        <w:numPr>
          <w:ilvl w:val="0"/>
          <w:numId w:val="1"/>
        </w:numPr>
      </w:pPr>
      <w:r>
        <w:t>Announcements and Informational Items</w:t>
      </w:r>
    </w:p>
    <w:p w14:paraId="2C502298" w14:textId="6A142CF1" w:rsidR="00CA33C3" w:rsidRDefault="00CA33C3" w:rsidP="00CA33C3">
      <w:pPr>
        <w:pStyle w:val="ListParagraph"/>
        <w:ind w:left="1080"/>
      </w:pPr>
      <w:r>
        <w:t>New Phone systems</w:t>
      </w:r>
      <w:r w:rsidR="004C6B91">
        <w:t xml:space="preserve"> installed</w:t>
      </w:r>
      <w:r>
        <w:t>. Allow to check voice mail with computers.</w:t>
      </w:r>
    </w:p>
    <w:p w14:paraId="194BECC0" w14:textId="1F7EBD89" w:rsidR="00CA33C3" w:rsidRDefault="00CA33C3" w:rsidP="00CA33C3">
      <w:pPr>
        <w:pStyle w:val="ListParagraph"/>
        <w:ind w:left="1080"/>
      </w:pPr>
      <w:proofErr w:type="gramStart"/>
      <w:r>
        <w:t>OC above FTES goal.</w:t>
      </w:r>
      <w:proofErr w:type="gramEnd"/>
      <w:r>
        <w:t xml:space="preserve"> </w:t>
      </w:r>
    </w:p>
    <w:p w14:paraId="3705A32F" w14:textId="5C3A042A" w:rsidR="00B6098A" w:rsidRDefault="006326B9" w:rsidP="00B6098A">
      <w:pPr>
        <w:pStyle w:val="ListParagraph"/>
        <w:numPr>
          <w:ilvl w:val="0"/>
          <w:numId w:val="1"/>
        </w:numPr>
      </w:pPr>
      <w:r>
        <w:t>Treasurer’s Report</w:t>
      </w:r>
      <w:r w:rsidR="00CA33C3">
        <w:t>-1,907.00</w:t>
      </w:r>
    </w:p>
    <w:p w14:paraId="343F0484" w14:textId="19E967D0" w:rsidR="00927AAB" w:rsidRDefault="00104C01" w:rsidP="00EC51BE">
      <w:pPr>
        <w:pStyle w:val="ListParagraph"/>
        <w:numPr>
          <w:ilvl w:val="0"/>
          <w:numId w:val="1"/>
        </w:numPr>
      </w:pPr>
      <w:r>
        <w:t>President’s Report</w:t>
      </w:r>
      <w:r w:rsidR="00EC51BE">
        <w:t xml:space="preserve"> (</w:t>
      </w:r>
      <w:r w:rsidR="00927AAB">
        <w:t>Accreditation</w:t>
      </w:r>
      <w:r w:rsidR="00EC51BE">
        <w:t xml:space="preserve"> Standards Draft, </w:t>
      </w:r>
      <w:r w:rsidR="0085532B">
        <w:t xml:space="preserve">Board Meeting, District Committees, </w:t>
      </w:r>
      <w:r w:rsidR="00A8595F">
        <w:t xml:space="preserve">Budget, </w:t>
      </w:r>
      <w:r w:rsidR="00EC51BE">
        <w:t xml:space="preserve"> Hiring processes, Mission Statement</w:t>
      </w:r>
      <w:r w:rsidR="00927AAB">
        <w:t xml:space="preserve">, </w:t>
      </w:r>
      <w:r w:rsidR="0085532B">
        <w:t>other)</w:t>
      </w:r>
    </w:p>
    <w:p w14:paraId="38BE9F77" w14:textId="468F778E" w:rsidR="00CA33C3" w:rsidRDefault="00405937" w:rsidP="00CA33C3">
      <w:pPr>
        <w:pStyle w:val="ListParagraph"/>
        <w:ind w:left="1080"/>
      </w:pPr>
      <w:r>
        <w:t xml:space="preserve">a. </w:t>
      </w:r>
      <w:r w:rsidR="00CA33C3">
        <w:t>Draft Accreditation standards floating around. L. Kamaila not going to move them forward yet. We will need to do faculty parts of accreditation report. Need input from faculty. Need to show we are evaluating faculty in relation to SLOs</w:t>
      </w:r>
    </w:p>
    <w:p w14:paraId="6D29FC1B" w14:textId="77777777" w:rsidR="00B52D6D" w:rsidRDefault="00405937" w:rsidP="00B52D6D">
      <w:pPr>
        <w:pStyle w:val="ListParagraph"/>
        <w:ind w:left="1080"/>
      </w:pPr>
      <w:r>
        <w:t>b. Board Meeting-</w:t>
      </w:r>
      <w:r w:rsidR="004C6B91">
        <w:t xml:space="preserve">  </w:t>
      </w:r>
      <w:r>
        <w:t xml:space="preserve"> </w:t>
      </w:r>
    </w:p>
    <w:p w14:paraId="364A1533" w14:textId="2C0D3642" w:rsidR="00CA33C3" w:rsidRDefault="00B52D6D" w:rsidP="00B52D6D">
      <w:pPr>
        <w:pStyle w:val="ListParagraph"/>
        <w:ind w:left="1080" w:firstLine="360"/>
      </w:pPr>
      <w:proofErr w:type="spellStart"/>
      <w:r>
        <w:t>i</w:t>
      </w:r>
      <w:proofErr w:type="spellEnd"/>
      <w:r>
        <w:t xml:space="preserve">.  </w:t>
      </w:r>
      <w:r w:rsidR="00CA33C3">
        <w:t xml:space="preserve">J. Redding spoke on behalf of AFT at Board Meeting.  Hoping to put forth a spirit of cooperation.   </w:t>
      </w:r>
    </w:p>
    <w:p w14:paraId="074F26AA" w14:textId="363A144F" w:rsidR="00CA33C3" w:rsidRDefault="00B52D6D" w:rsidP="005750F1">
      <w:pPr>
        <w:pStyle w:val="ListParagraph"/>
        <w:ind w:left="1080" w:firstLine="360"/>
      </w:pPr>
      <w:r>
        <w:t xml:space="preserve">ii.  </w:t>
      </w:r>
      <w:r w:rsidR="00CA33C3">
        <w:t xml:space="preserve">Tenure process—Board refused to hear faculty up for tenure.  When Board refuses, the default is to recommendations for third year of tenure. J. Redding asked if any AS Presidents objected. L. Kamaila responded “no”.  Should be discussed.  </w:t>
      </w:r>
    </w:p>
    <w:p w14:paraId="043A31FA" w14:textId="111CC6C8" w:rsidR="00CA33C3" w:rsidRDefault="00405937" w:rsidP="005750F1">
      <w:pPr>
        <w:pStyle w:val="ListParagraph"/>
        <w:ind w:left="1080" w:firstLine="360"/>
      </w:pPr>
      <w:r>
        <w:lastRenderedPageBreak/>
        <w:t xml:space="preserve">iii. </w:t>
      </w:r>
      <w:r w:rsidR="00CA33C3">
        <w:t xml:space="preserve">Board discussed dire things that “could” happen. California needs to spend 1 billion to rescue pension plan and next year 5 billion. Governor is taking viewpoint that colleges should fund retirees.  Instead of being part of </w:t>
      </w:r>
      <w:proofErr w:type="spellStart"/>
      <w:r w:rsidR="00CA33C3">
        <w:t>Calstr</w:t>
      </w:r>
      <w:r>
        <w:t>s</w:t>
      </w:r>
      <w:proofErr w:type="spellEnd"/>
      <w:r>
        <w:t xml:space="preserve"> Governor</w:t>
      </w:r>
      <w:r w:rsidR="00CA33C3">
        <w:t xml:space="preserve"> </w:t>
      </w:r>
      <w:r w:rsidR="004C6B91">
        <w:t xml:space="preserve">is proposing a </w:t>
      </w:r>
      <w:r w:rsidR="00CA33C3">
        <w:t xml:space="preserve">different system.  If they don’t do it </w:t>
      </w:r>
      <w:r w:rsidR="004C6B91">
        <w:t xml:space="preserve">the </w:t>
      </w:r>
      <w:r w:rsidR="00CA33C3">
        <w:t xml:space="preserve">fund will run out in 30 years. </w:t>
      </w:r>
      <w:r>
        <w:t xml:space="preserve"> E. </w:t>
      </w:r>
      <w:proofErr w:type="spellStart"/>
      <w:r>
        <w:t>Enridojonas</w:t>
      </w:r>
      <w:proofErr w:type="spellEnd"/>
      <w:r>
        <w:t xml:space="preserve">:  </w:t>
      </w:r>
      <w:r w:rsidR="004C6B91">
        <w:t xml:space="preserve">be aware at the </w:t>
      </w:r>
      <w:r>
        <w:t xml:space="preserve">state level, battle with STRS trying to see release time as part of service credit. </w:t>
      </w:r>
    </w:p>
    <w:p w14:paraId="430CB3A1" w14:textId="7FC62625" w:rsidR="00E20A09" w:rsidRDefault="004C6B91" w:rsidP="00E20A09">
      <w:pPr>
        <w:pStyle w:val="ListParagraph"/>
        <w:spacing w:line="240" w:lineRule="auto"/>
        <w:ind w:left="1080" w:firstLine="360"/>
      </w:pPr>
      <w:r>
        <w:t xml:space="preserve">iv.  </w:t>
      </w:r>
      <w:r w:rsidR="00405937">
        <w:t>Maintenance—we have been</w:t>
      </w:r>
      <w:r>
        <w:t xml:space="preserve"> laying</w:t>
      </w:r>
      <w:r w:rsidR="00B52D6D">
        <w:t xml:space="preserve"> off MMO personnel.  PBC discussed</w:t>
      </w:r>
      <w:r w:rsidR="00405937">
        <w:t xml:space="preserve"> costs of replacing lighting</w:t>
      </w:r>
      <w:r>
        <w:t>, etc</w:t>
      </w:r>
      <w:r w:rsidR="00EE7AFA">
        <w:t>.,</w:t>
      </w:r>
      <w:r>
        <w:t xml:space="preserve"> at last meeting. Maintenance is u</w:t>
      </w:r>
      <w:r w:rsidR="00405937">
        <w:t>nfunded</w:t>
      </w:r>
      <w:r w:rsidR="00AA6017">
        <w:t>--</w:t>
      </w:r>
      <w:r w:rsidR="00405937">
        <w:t xml:space="preserve"> problems in</w:t>
      </w:r>
      <w:r>
        <w:t xml:space="preserve"> maintaining our buildings.  OC is not</w:t>
      </w:r>
      <w:r w:rsidR="00405937">
        <w:t xml:space="preserve"> equipped</w:t>
      </w:r>
      <w:r w:rsidR="00E20A09">
        <w:t xml:space="preserve"> to deal with larger problems. </w:t>
      </w:r>
    </w:p>
    <w:p w14:paraId="2B3E95AA" w14:textId="5953F257" w:rsidR="004C6B91" w:rsidRDefault="00E20A09" w:rsidP="00E20A09">
      <w:pPr>
        <w:pStyle w:val="ListParagraph"/>
        <w:spacing w:line="240" w:lineRule="auto"/>
        <w:ind w:left="1080"/>
      </w:pPr>
      <w:r>
        <w:t xml:space="preserve">c.  </w:t>
      </w:r>
      <w:r w:rsidR="004C6B91">
        <w:t>Personnel and New Hires</w:t>
      </w:r>
    </w:p>
    <w:p w14:paraId="60D0AF2E" w14:textId="42ABC473" w:rsidR="004C6B91" w:rsidRDefault="007A3A51" w:rsidP="00E20A09">
      <w:pPr>
        <w:pStyle w:val="ListParagraph"/>
        <w:spacing w:line="240" w:lineRule="auto"/>
        <w:ind w:left="1080" w:firstLine="360"/>
      </w:pPr>
      <w:r>
        <w:t>v</w:t>
      </w:r>
      <w:r w:rsidR="004C6B91">
        <w:t xml:space="preserve">.  </w:t>
      </w:r>
      <w:r w:rsidR="00405937">
        <w:t xml:space="preserve">District personnel continuing moratorium on new hires. Don’t have personnel (e.g. </w:t>
      </w:r>
      <w:proofErr w:type="spellStart"/>
      <w:r w:rsidR="00405937">
        <w:t>Trisa</w:t>
      </w:r>
      <w:proofErr w:type="spellEnd"/>
      <w:r w:rsidR="00405937">
        <w:t xml:space="preserve"> </w:t>
      </w:r>
      <w:proofErr w:type="spellStart"/>
      <w:r w:rsidR="00405937">
        <w:t>Cayabab</w:t>
      </w:r>
      <w:proofErr w:type="spellEnd"/>
      <w:r w:rsidR="00405937">
        <w:t xml:space="preserve"> is a temporary employee through June 30</w:t>
      </w:r>
      <w:r w:rsidR="00405937" w:rsidRPr="00405937">
        <w:rPr>
          <w:vertAlign w:val="superscript"/>
        </w:rPr>
        <w:t>th</w:t>
      </w:r>
      <w:r w:rsidR="00405937">
        <w:t xml:space="preserve">).   L. Kamaila has been speaking with Deans about new hires.  </w:t>
      </w:r>
      <w:proofErr w:type="gramStart"/>
      <w:r w:rsidR="00405937">
        <w:t>AS President has to sign</w:t>
      </w:r>
      <w:r w:rsidR="00AA6017">
        <w:t xml:space="preserve"> off on</w:t>
      </w:r>
      <w:r w:rsidR="00405937">
        <w:t xml:space="preserve"> </w:t>
      </w:r>
      <w:r w:rsidR="004C6B91">
        <w:t xml:space="preserve">any </w:t>
      </w:r>
      <w:r w:rsidR="00405937">
        <w:t>new hires.</w:t>
      </w:r>
      <w:proofErr w:type="gramEnd"/>
      <w:r w:rsidR="004C6B91">
        <w:t xml:space="preserve">  </w:t>
      </w:r>
    </w:p>
    <w:p w14:paraId="11E877BE" w14:textId="4E769E74" w:rsidR="00405937" w:rsidRDefault="007A3A51" w:rsidP="005750F1">
      <w:pPr>
        <w:pStyle w:val="ListParagraph"/>
        <w:ind w:left="1080" w:firstLine="360"/>
      </w:pPr>
      <w:r>
        <w:t>v</w:t>
      </w:r>
      <w:r w:rsidR="00E20A09">
        <w:t>i</w:t>
      </w:r>
      <w:r w:rsidR="004C6B91">
        <w:t xml:space="preserve">.  Committees:  Keep in mind, at no point </w:t>
      </w:r>
      <w:r w:rsidR="00405937">
        <w:t xml:space="preserve">is there an automatic notification of people who have been put on committees. Some individuals have volunteered. Then goes to facilitator that looks at ethnic and gender balance. Facilitator is supposed to call first meeting of committee. </w:t>
      </w:r>
      <w:r w:rsidR="00AA6017">
        <w:t xml:space="preserve"> Only people on committee know </w:t>
      </w:r>
      <w:r w:rsidR="004C6B91">
        <w:t xml:space="preserve">that they are on a hiring </w:t>
      </w:r>
      <w:r w:rsidR="00AA6017">
        <w:t xml:space="preserve">committee.  Department Chairs are not automatically informed as to </w:t>
      </w:r>
      <w:proofErr w:type="gramStart"/>
      <w:r w:rsidR="00AA6017">
        <w:t>who</w:t>
      </w:r>
      <w:r w:rsidR="004C6B91">
        <w:t>m</w:t>
      </w:r>
      <w:proofErr w:type="gramEnd"/>
      <w:r w:rsidR="00AA6017">
        <w:t xml:space="preserve"> is on committees.  Need to discuss </w:t>
      </w:r>
      <w:r w:rsidR="004C6B91">
        <w:t xml:space="preserve">with </w:t>
      </w:r>
      <w:r w:rsidR="00AA6017">
        <w:t>Dean</w:t>
      </w:r>
      <w:r w:rsidR="004C6B91">
        <w:t>s</w:t>
      </w:r>
      <w:r w:rsidR="00AA6017">
        <w:t xml:space="preserve"> about </w:t>
      </w:r>
      <w:r w:rsidR="004C6B91">
        <w:t xml:space="preserve">this </w:t>
      </w:r>
      <w:r w:rsidR="00AA6017">
        <w:t xml:space="preserve">process.  Discussion broke out into various scenarios on committee make-up and process. Small details are not in writing. As faculty, make sure to let Chairs know that they should go to Dean about committee representation. </w:t>
      </w:r>
    </w:p>
    <w:p w14:paraId="2D461D12" w14:textId="6F544AFA" w:rsidR="003F1CDB" w:rsidRDefault="003F1CDB" w:rsidP="0085532B">
      <w:pPr>
        <w:pStyle w:val="ListParagraph"/>
        <w:numPr>
          <w:ilvl w:val="0"/>
          <w:numId w:val="1"/>
        </w:numPr>
      </w:pPr>
      <w:r>
        <w:t>Committee Reports</w:t>
      </w:r>
      <w:r w:rsidR="0085532B">
        <w:t xml:space="preserve"> (Campus Committees, AFT)</w:t>
      </w:r>
      <w:r w:rsidR="00AA6017">
        <w:t xml:space="preserve">. </w:t>
      </w:r>
    </w:p>
    <w:p w14:paraId="155A9647" w14:textId="685F59BE" w:rsidR="00AA6017" w:rsidRDefault="00AA6017" w:rsidP="00AA6017">
      <w:pPr>
        <w:pStyle w:val="ListParagraph"/>
        <w:numPr>
          <w:ilvl w:val="1"/>
          <w:numId w:val="1"/>
        </w:numPr>
      </w:pPr>
      <w:r>
        <w:t xml:space="preserve">Student Success—Mark Bates—Brad Phillips discussing data analysis. As a college we need to invest in a culture of data collection and reporting. Important message that we need to hear. </w:t>
      </w:r>
    </w:p>
    <w:p w14:paraId="0E2CD11F" w14:textId="280C18B6" w:rsidR="00AA6017" w:rsidRDefault="00AA6017" w:rsidP="00AA6017">
      <w:pPr>
        <w:pStyle w:val="ListParagraph"/>
        <w:numPr>
          <w:ilvl w:val="1"/>
          <w:numId w:val="1"/>
        </w:numPr>
      </w:pPr>
      <w:r>
        <w:t xml:space="preserve">PBC—voted to make change (minor) to mission statement. </w:t>
      </w:r>
    </w:p>
    <w:p w14:paraId="630BE885" w14:textId="46B8445A" w:rsidR="00AA6017" w:rsidRDefault="00AA6017" w:rsidP="00AA6017">
      <w:pPr>
        <w:pStyle w:val="ListParagraph"/>
        <w:numPr>
          <w:ilvl w:val="1"/>
          <w:numId w:val="1"/>
        </w:numPr>
      </w:pPr>
      <w:r>
        <w:t>PEPCI—first round for study sessions; going alphabetically starting with Anthropology and ADS.</w:t>
      </w:r>
    </w:p>
    <w:p w14:paraId="0CD31306" w14:textId="322561BB" w:rsidR="00AA6017" w:rsidRDefault="00AA6017" w:rsidP="00AA6017">
      <w:pPr>
        <w:pStyle w:val="ListParagraph"/>
        <w:numPr>
          <w:ilvl w:val="1"/>
          <w:numId w:val="1"/>
        </w:numPr>
      </w:pPr>
      <w:r>
        <w:t>CUDS—waiting on Condor Hall.</w:t>
      </w:r>
      <w:r w:rsidR="005750F1">
        <w:t xml:space="preserve">  Issue of drought and how it will affect campus.  Looking into reclaimed water for campus. </w:t>
      </w:r>
    </w:p>
    <w:p w14:paraId="2307B787" w14:textId="75791A03" w:rsidR="00AA6017" w:rsidRDefault="00AA6017" w:rsidP="00AA6017">
      <w:pPr>
        <w:pStyle w:val="ListParagraph"/>
        <w:numPr>
          <w:ilvl w:val="1"/>
          <w:numId w:val="1"/>
        </w:numPr>
      </w:pPr>
      <w:r>
        <w:t xml:space="preserve">Curriculum—going </w:t>
      </w:r>
      <w:r w:rsidR="005750F1">
        <w:t>well no</w:t>
      </w:r>
      <w:r>
        <w:t xml:space="preserve"> backlog</w:t>
      </w:r>
    </w:p>
    <w:p w14:paraId="41E7EAD6" w14:textId="2031D0D6" w:rsidR="005750F1" w:rsidRDefault="005750F1" w:rsidP="00AA6017">
      <w:pPr>
        <w:pStyle w:val="ListParagraph"/>
        <w:numPr>
          <w:ilvl w:val="1"/>
          <w:numId w:val="1"/>
        </w:numPr>
      </w:pPr>
      <w:r>
        <w:t xml:space="preserve">GE subcommittee—working on assessment process for GE courses. </w:t>
      </w:r>
    </w:p>
    <w:p w14:paraId="5F23216B" w14:textId="69CEDAEE" w:rsidR="005750F1" w:rsidRDefault="005750F1" w:rsidP="00AA6017">
      <w:pPr>
        <w:pStyle w:val="ListParagraph"/>
        <w:numPr>
          <w:ilvl w:val="1"/>
          <w:numId w:val="1"/>
        </w:numPr>
      </w:pPr>
      <w:r>
        <w:t>AFT—issues related with Tenure and transparency requests for salaries. Ballots mailed out for proposed state disability insurance for part-timers.  Executive meeting of AFT at Ventura College (CCCR—old cafeteria</w:t>
      </w:r>
      <w:proofErr w:type="gramStart"/>
      <w:r>
        <w:t>)  on</w:t>
      </w:r>
      <w:proofErr w:type="gramEnd"/>
      <w:r>
        <w:t xml:space="preserve"> Friday 2/28. </w:t>
      </w:r>
    </w:p>
    <w:p w14:paraId="6E521637" w14:textId="77777777" w:rsidR="00C5522A" w:rsidRDefault="00C5522A" w:rsidP="00C5522A">
      <w:pPr>
        <w:pStyle w:val="ListParagraph"/>
        <w:ind w:left="1080"/>
      </w:pPr>
    </w:p>
    <w:p w14:paraId="4C1EE4DE" w14:textId="5BBCD73E" w:rsidR="00AE34F0" w:rsidRDefault="006326B9" w:rsidP="00AE34F0">
      <w:pPr>
        <w:pStyle w:val="ListParagraph"/>
        <w:numPr>
          <w:ilvl w:val="0"/>
          <w:numId w:val="1"/>
        </w:numPr>
      </w:pPr>
      <w:r>
        <w:t>Action items</w:t>
      </w:r>
    </w:p>
    <w:p w14:paraId="3ED9FF2B" w14:textId="7AB441E4" w:rsidR="00AE34F0" w:rsidRDefault="00AE34F0" w:rsidP="005750F1">
      <w:pPr>
        <w:pStyle w:val="ListParagraph"/>
        <w:numPr>
          <w:ilvl w:val="1"/>
          <w:numId w:val="1"/>
        </w:numPr>
      </w:pPr>
      <w:r>
        <w:t>Seating of Senators on PG Committees</w:t>
      </w:r>
      <w:r w:rsidR="005750F1">
        <w:t xml:space="preserve">—on PBC; accepting resignation of Alex Lynch. </w:t>
      </w:r>
    </w:p>
    <w:p w14:paraId="70667C1E" w14:textId="1EBD280C" w:rsidR="005750F1" w:rsidRDefault="00B52D6D" w:rsidP="005750F1">
      <w:pPr>
        <w:pStyle w:val="ListParagraph"/>
        <w:ind w:left="1440"/>
      </w:pPr>
      <w:proofErr w:type="spellStart"/>
      <w:r>
        <w:t>Armine</w:t>
      </w:r>
      <w:proofErr w:type="spellEnd"/>
      <w:r>
        <w:t xml:space="preserve"> </w:t>
      </w:r>
      <w:proofErr w:type="spellStart"/>
      <w:r>
        <w:t>Derdiarian</w:t>
      </w:r>
      <w:proofErr w:type="spellEnd"/>
      <w:r>
        <w:t xml:space="preserve"> name </w:t>
      </w:r>
      <w:r w:rsidR="005750F1">
        <w:t xml:space="preserve">put forward to </w:t>
      </w:r>
      <w:r>
        <w:t xml:space="preserve">replace A. Lynch.  </w:t>
      </w:r>
      <w:r w:rsidR="005750F1">
        <w:t>Tom</w:t>
      </w:r>
      <w:r w:rsidR="009F017B">
        <w:t xml:space="preserve"> </w:t>
      </w:r>
      <w:proofErr w:type="spellStart"/>
      <w:r w:rsidR="009F017B">
        <w:t>Stough</w:t>
      </w:r>
      <w:proofErr w:type="spellEnd"/>
      <w:r w:rsidR="009F017B">
        <w:t xml:space="preserve"> (motion).  </w:t>
      </w:r>
      <w:r w:rsidR="005750F1">
        <w:t xml:space="preserve"> Jenny Redding second. </w:t>
      </w:r>
      <w:r w:rsidR="009F017B">
        <w:t xml:space="preserve"> Motion a</w:t>
      </w:r>
      <w:r w:rsidR="005750F1">
        <w:t xml:space="preserve">pproved. </w:t>
      </w:r>
    </w:p>
    <w:p w14:paraId="5457A611" w14:textId="2F7956FB" w:rsidR="00A8595F" w:rsidRDefault="00EC51BE" w:rsidP="00A8595F">
      <w:pPr>
        <w:pStyle w:val="ListParagraph"/>
        <w:numPr>
          <w:ilvl w:val="1"/>
          <w:numId w:val="1"/>
        </w:numPr>
      </w:pPr>
      <w:r>
        <w:t>Consideration:</w:t>
      </w:r>
      <w:r w:rsidR="00927AAB">
        <w:t xml:space="preserve">  Academic views on Compressed Calendar</w:t>
      </w:r>
      <w:r w:rsidR="009F017B">
        <w:t>—Ventura wants to approach AFT to consider 15</w:t>
      </w:r>
      <w:proofErr w:type="gramStart"/>
      <w:r w:rsidR="009F017B">
        <w:t>.5 week</w:t>
      </w:r>
      <w:proofErr w:type="gramEnd"/>
      <w:r w:rsidR="009F017B">
        <w:t xml:space="preserve"> semester instead of 17.5 </w:t>
      </w:r>
      <w:r w:rsidR="00B52D6D">
        <w:t xml:space="preserve">week </w:t>
      </w:r>
      <w:r w:rsidR="009F017B">
        <w:t xml:space="preserve">semester. Pros—(Dr. </w:t>
      </w:r>
      <w:proofErr w:type="spellStart"/>
      <w:r w:rsidR="009F017B">
        <w:t>Endrijonas</w:t>
      </w:r>
      <w:proofErr w:type="spellEnd"/>
      <w:r w:rsidR="009F017B">
        <w:t xml:space="preserve">) could work to increase FTES, helps classified and counselors, pedagogically </w:t>
      </w:r>
      <w:r w:rsidR="009F017B">
        <w:lastRenderedPageBreak/>
        <w:t xml:space="preserve">better for students. Two less weeks to lose students. Discussion broke out about other factors related to compressed calendar.  Santa Barbara integrated 5 day a week courses into compressed calendar because wanted to increase classrooms.   Science faculty will be most impacted.  </w:t>
      </w:r>
      <w:r w:rsidR="00B52D6D">
        <w:t xml:space="preserve">Mark Bates </w:t>
      </w:r>
      <w:proofErr w:type="gramStart"/>
      <w:r w:rsidR="00B52D6D">
        <w:t>noted</w:t>
      </w:r>
      <w:proofErr w:type="gramEnd"/>
      <w:r w:rsidR="00B52D6D">
        <w:t xml:space="preserve"> </w:t>
      </w:r>
      <w:proofErr w:type="gramStart"/>
      <w:r w:rsidR="00B52D6D">
        <w:t>that we n</w:t>
      </w:r>
      <w:r w:rsidR="00E30F75">
        <w:t>eed</w:t>
      </w:r>
      <w:proofErr w:type="gramEnd"/>
      <w:r w:rsidR="00E30F75">
        <w:t xml:space="preserve"> to consider whether we will lose students by switching to compressed calendar. J. Redding indicated that she will send a survey to faculty to get feedback.  Faculty should take issue back to their department. </w:t>
      </w:r>
    </w:p>
    <w:p w14:paraId="59B616F8" w14:textId="77777777" w:rsidR="00B52D6D" w:rsidRDefault="00EC51BE" w:rsidP="00E30F75">
      <w:pPr>
        <w:pStyle w:val="ListParagraph"/>
        <w:numPr>
          <w:ilvl w:val="1"/>
          <w:numId w:val="1"/>
        </w:numPr>
      </w:pPr>
      <w:r>
        <w:t>Consideration and input:  Educational Master Plan</w:t>
      </w:r>
      <w:r w:rsidR="00E30F75">
        <w:t xml:space="preserve">—written by Dr. Duran, </w:t>
      </w:r>
      <w:proofErr w:type="spellStart"/>
      <w:r w:rsidR="00E30F75">
        <w:t>Endrijonas</w:t>
      </w:r>
      <w:proofErr w:type="spellEnd"/>
      <w:r w:rsidR="00E30F75">
        <w:t xml:space="preserve">, L. Kamaila, Bola Rushing-King.   </w:t>
      </w:r>
    </w:p>
    <w:p w14:paraId="4D757296" w14:textId="1682215F" w:rsidR="00E30F75" w:rsidRDefault="00E30F75" w:rsidP="00B52D6D">
      <w:pPr>
        <w:pStyle w:val="ListParagraph"/>
        <w:numPr>
          <w:ilvl w:val="2"/>
          <w:numId w:val="1"/>
        </w:numPr>
      </w:pPr>
      <w:r>
        <w:t>Concerns about Global community—changing Mission statement from “student-centered” to “learning-centered” so we can put forth data on learning</w:t>
      </w:r>
      <w:r w:rsidR="006E66B4">
        <w:t xml:space="preserve"> for accreditation. Not just students who learn, learning centered represents a more holistic view.  </w:t>
      </w:r>
    </w:p>
    <w:p w14:paraId="25A451D4" w14:textId="72CC88C4" w:rsidR="006E66B4" w:rsidRDefault="006E66B4" w:rsidP="00B52D6D">
      <w:pPr>
        <w:pStyle w:val="ListParagraph"/>
        <w:numPr>
          <w:ilvl w:val="2"/>
          <w:numId w:val="1"/>
        </w:numPr>
      </w:pPr>
      <w:r>
        <w:t>Enrollment management—goals related</w:t>
      </w:r>
      <w:r w:rsidR="004C6B91">
        <w:t xml:space="preserve"> to this idea and clearly spell</w:t>
      </w:r>
      <w:r>
        <w:t xml:space="preserve"> out principles we will be using. </w:t>
      </w:r>
    </w:p>
    <w:p w14:paraId="2D572576" w14:textId="79299384" w:rsidR="006E66B4" w:rsidRDefault="002641BD" w:rsidP="00B52D6D">
      <w:pPr>
        <w:pStyle w:val="ListParagraph"/>
        <w:numPr>
          <w:ilvl w:val="2"/>
          <w:numId w:val="1"/>
        </w:numPr>
      </w:pPr>
      <w:r>
        <w:t xml:space="preserve">T. </w:t>
      </w:r>
      <w:r w:rsidR="006E66B4">
        <w:t xml:space="preserve"> Bonham pointed to organizational chart on “Communications Council” (each committee sends rep to the council).  Need to rework second organizational chart (Communication Chart). </w:t>
      </w:r>
    </w:p>
    <w:p w14:paraId="37286828" w14:textId="46C76B0F" w:rsidR="00C5522A" w:rsidRDefault="00C5522A" w:rsidP="00EC51BE">
      <w:pPr>
        <w:pStyle w:val="ListParagraph"/>
        <w:ind w:left="1440"/>
      </w:pPr>
    </w:p>
    <w:p w14:paraId="47F137C6" w14:textId="367827E8" w:rsidR="006344FC" w:rsidRDefault="00B6098A" w:rsidP="00927AAB">
      <w:pPr>
        <w:pStyle w:val="ListParagraph"/>
        <w:numPr>
          <w:ilvl w:val="0"/>
          <w:numId w:val="1"/>
        </w:numPr>
      </w:pPr>
      <w:r>
        <w:t xml:space="preserve"> Ongoing business</w:t>
      </w:r>
    </w:p>
    <w:p w14:paraId="48802E6E" w14:textId="381B7526" w:rsidR="007927C7" w:rsidRDefault="00EC51BE" w:rsidP="00927AAB">
      <w:pPr>
        <w:pStyle w:val="ListParagraph"/>
        <w:numPr>
          <w:ilvl w:val="1"/>
          <w:numId w:val="1"/>
        </w:numPr>
      </w:pPr>
      <w:r>
        <w:t>Student Engagement</w:t>
      </w:r>
      <w:r w:rsidR="00B52D6D">
        <w:t>--</w:t>
      </w:r>
      <w:r w:rsidR="00B52D6D" w:rsidRPr="00B52D6D">
        <w:t xml:space="preserve"> </w:t>
      </w:r>
      <w:r w:rsidR="00B52D6D">
        <w:t>We need faculty involved with advising clubs.  We need goal better faculty participation</w:t>
      </w:r>
    </w:p>
    <w:p w14:paraId="0817F39C" w14:textId="5818A6BC" w:rsidR="00EC51BE" w:rsidRDefault="00EC51BE" w:rsidP="00EC51BE">
      <w:pPr>
        <w:pStyle w:val="ListParagraph"/>
        <w:numPr>
          <w:ilvl w:val="1"/>
          <w:numId w:val="1"/>
        </w:numPr>
      </w:pPr>
      <w:r>
        <w:t>Faculty evaluation on learning outcomes</w:t>
      </w:r>
      <w:r w:rsidR="002641BD">
        <w:t>—faculty will be evaluated on learning outcomes (faculty as a group, college as a whole and administration; e.g. expanding library hours h</w:t>
      </w:r>
      <w:r w:rsidR="004C6B91">
        <w:t xml:space="preserve">elped increase student success we will </w:t>
      </w:r>
      <w:r w:rsidR="002641BD">
        <w:t xml:space="preserve">need to document it).  </w:t>
      </w:r>
    </w:p>
    <w:p w14:paraId="7881FACA" w14:textId="77777777" w:rsidR="007927C7" w:rsidRDefault="007927C7" w:rsidP="007927C7">
      <w:pPr>
        <w:pStyle w:val="ListParagraph"/>
        <w:ind w:left="1440"/>
      </w:pPr>
    </w:p>
    <w:p w14:paraId="3E16414D" w14:textId="2509EEC6" w:rsidR="006326B9" w:rsidRDefault="006326B9" w:rsidP="006326B9">
      <w:pPr>
        <w:pStyle w:val="ListParagraph"/>
        <w:numPr>
          <w:ilvl w:val="0"/>
          <w:numId w:val="1"/>
        </w:numPr>
      </w:pPr>
      <w:r>
        <w:t>Adjournment</w:t>
      </w:r>
      <w:r w:rsidR="00B83DA8">
        <w:t xml:space="preserve">—Meeting Adjourned at 3:39pm.  </w:t>
      </w:r>
    </w:p>
    <w:p w14:paraId="3AC39B25" w14:textId="711076A9" w:rsidR="006326B9" w:rsidRDefault="004C6B91" w:rsidP="006326B9">
      <w:r>
        <w:rPr>
          <w:i/>
        </w:rPr>
        <w:t>Respectfully Submitted, Gloria Guevara AS Secretary</w:t>
      </w:r>
    </w:p>
    <w:sectPr w:rsidR="00632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06454"/>
    <w:multiLevelType w:val="hybridMultilevel"/>
    <w:tmpl w:val="A82C15E0"/>
    <w:lvl w:ilvl="0" w:tplc="337228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B31840"/>
    <w:multiLevelType w:val="hybridMultilevel"/>
    <w:tmpl w:val="73C61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36D69"/>
    <w:multiLevelType w:val="hybridMultilevel"/>
    <w:tmpl w:val="FAAAD16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3">
    <w:nsid w:val="6AB43B96"/>
    <w:multiLevelType w:val="hybridMultilevel"/>
    <w:tmpl w:val="46744C42"/>
    <w:lvl w:ilvl="0" w:tplc="04090013">
      <w:start w:val="1"/>
      <w:numFmt w:val="upperRoman"/>
      <w:lvlText w:val="%1."/>
      <w:lvlJc w:val="right"/>
      <w:pPr>
        <w:ind w:left="2160" w:hanging="18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B9"/>
    <w:rsid w:val="00104C01"/>
    <w:rsid w:val="0020247D"/>
    <w:rsid w:val="00244590"/>
    <w:rsid w:val="002641BD"/>
    <w:rsid w:val="002F436B"/>
    <w:rsid w:val="00346B86"/>
    <w:rsid w:val="003753F3"/>
    <w:rsid w:val="003F1CDB"/>
    <w:rsid w:val="00405937"/>
    <w:rsid w:val="004A4466"/>
    <w:rsid w:val="004C6B91"/>
    <w:rsid w:val="004E54F2"/>
    <w:rsid w:val="005750F1"/>
    <w:rsid w:val="006326B9"/>
    <w:rsid w:val="006344FC"/>
    <w:rsid w:val="006E66B4"/>
    <w:rsid w:val="007431F1"/>
    <w:rsid w:val="00792778"/>
    <w:rsid w:val="007927C7"/>
    <w:rsid w:val="007A3A51"/>
    <w:rsid w:val="0085532B"/>
    <w:rsid w:val="008D3048"/>
    <w:rsid w:val="00927AAB"/>
    <w:rsid w:val="009F017B"/>
    <w:rsid w:val="00A15916"/>
    <w:rsid w:val="00A8595F"/>
    <w:rsid w:val="00AA1C4F"/>
    <w:rsid w:val="00AA6017"/>
    <w:rsid w:val="00AC0F34"/>
    <w:rsid w:val="00AE34F0"/>
    <w:rsid w:val="00AF5C92"/>
    <w:rsid w:val="00B4294D"/>
    <w:rsid w:val="00B52D6D"/>
    <w:rsid w:val="00B6098A"/>
    <w:rsid w:val="00B83DA8"/>
    <w:rsid w:val="00C5522A"/>
    <w:rsid w:val="00CA33C3"/>
    <w:rsid w:val="00CE2922"/>
    <w:rsid w:val="00D23151"/>
    <w:rsid w:val="00E161B6"/>
    <w:rsid w:val="00E20A09"/>
    <w:rsid w:val="00E30F75"/>
    <w:rsid w:val="00E4696D"/>
    <w:rsid w:val="00E7783F"/>
    <w:rsid w:val="00E946A1"/>
    <w:rsid w:val="00E95EB5"/>
    <w:rsid w:val="00EC51BE"/>
    <w:rsid w:val="00EE7AFA"/>
    <w:rsid w:val="00F31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8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6B9"/>
    <w:pPr>
      <w:ind w:left="720"/>
      <w:contextualSpacing/>
    </w:pPr>
  </w:style>
  <w:style w:type="character" w:styleId="Hyperlink">
    <w:name w:val="Hyperlink"/>
    <w:basedOn w:val="DefaultParagraphFont"/>
    <w:uiPriority w:val="99"/>
    <w:unhideWhenUsed/>
    <w:rsid w:val="00D2315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6B9"/>
    <w:pPr>
      <w:ind w:left="720"/>
      <w:contextualSpacing/>
    </w:pPr>
  </w:style>
  <w:style w:type="character" w:styleId="Hyperlink">
    <w:name w:val="Hyperlink"/>
    <w:basedOn w:val="DefaultParagraphFont"/>
    <w:uiPriority w:val="99"/>
    <w:unhideWhenUsed/>
    <w:rsid w:val="00D231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6482</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vcccd</dc:creator>
  <cp:lastModifiedBy>Gloria Guevara</cp:lastModifiedBy>
  <cp:revision>2</cp:revision>
  <cp:lastPrinted>2013-11-20T20:46:00Z</cp:lastPrinted>
  <dcterms:created xsi:type="dcterms:W3CDTF">2014-04-20T02:34:00Z</dcterms:created>
  <dcterms:modified xsi:type="dcterms:W3CDTF">2014-04-20T02:34:00Z</dcterms:modified>
</cp:coreProperties>
</file>